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四川美术学院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2018年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下半年公开招聘工作人员情况表</w:t>
      </w:r>
    </w:p>
    <w:tbl>
      <w:tblPr>
        <w:tblStyle w:val="5"/>
        <w:tblW w:w="16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658"/>
        <w:gridCol w:w="585"/>
        <w:gridCol w:w="630"/>
        <w:gridCol w:w="720"/>
        <w:gridCol w:w="720"/>
        <w:gridCol w:w="503"/>
        <w:gridCol w:w="937"/>
        <w:gridCol w:w="1043"/>
        <w:gridCol w:w="360"/>
        <w:gridCol w:w="720"/>
        <w:gridCol w:w="937"/>
        <w:gridCol w:w="1325"/>
        <w:gridCol w:w="976"/>
        <w:gridCol w:w="863"/>
        <w:gridCol w:w="720"/>
        <w:gridCol w:w="861"/>
        <w:gridCol w:w="900"/>
        <w:gridCol w:w="1025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类别及等级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5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专业技术岗位专业科目测试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面试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地址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及联系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学位</w:t>
            </w:r>
            <w:r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要求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报名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测试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测试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方式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及内容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kern w:val="0"/>
                <w:sz w:val="18"/>
                <w:szCs w:val="18"/>
              </w:rPr>
              <w:t>方式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油画系专任教师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同等条件下油画及相关专业优先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联系人：胡老师；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65920057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185209729@qq.com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版画系专任教师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美术学类（版画方向）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联系人：董老师；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65920072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296035505@qq.com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雕塑系专任教师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美术学类（雕塑方向）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联系人：王老师；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65922936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24174134@qq.com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联系人：任老师；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65920081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4498893@qq.com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联系人：任老师；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65920081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4498893@qq.com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联系人：任老师；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65920081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4498893@qq.com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手工艺术学院专任教师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联系人：杨老师；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65920281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17877056@qq.com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公共艺术学院专任教师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联系人：胡老师；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86181100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ggys@scfai.edu.cn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公共艺术学院专任教师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联系人：胡老师；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86181100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ggys@scfai.edu.cn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公共艺术学院专任教师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美术学类（绘画、壁画方向）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联系人：胡老师；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86181100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ggys@scfai.edu.cn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思政部专任教师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马克思主义基本原理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马克思主义中国化研究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思想政治教育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联系人：宁老师；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65920026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skb@scfai.edu.cn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公共课教学部英语和人文艺术教师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艺术学理论类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同等条件下能够承担英语课程，美术史或文学课程的优先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联系人：杨老师；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65920025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ggk@scfai.edu.cn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影视动画学院专任教师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戏剧与影视学类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65920092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ysdhxy@163.com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影视动画学院专任教师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计算机类（动漫设计与制作方向）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65920092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ysdhxy@163.com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影视动画学院专任教师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65920092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ysdhxy@163.com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教育学类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同等条件下有设计学或绘画专业基础的优先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65922940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18915860@qq.com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65922940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18915860@qq.com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美术学类（绘画、雕塑方向）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联系人：张老师；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65922940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18915860@qq.com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新媒体艺术系专任教师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联系人：孙老师；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65921090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25808292@qq.com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新媒体艺术系专任教师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专业能力考试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联系人：孙老师；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65921090      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25808292@qq.com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全日制普通高校（博士）研究生学历并取得博士学位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周岁及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中共党员，政治素质过硬，有较强的政治敏锐性和政治辨别力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岗位技能考试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答辩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联系人：吴老师；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联系电话：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65921033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spacing w:val="-6"/>
                <w:kern w:val="0"/>
                <w:sz w:val="18"/>
                <w:szCs w:val="18"/>
              </w:rPr>
              <w:t>rsc@scfai.edu.cn.</w:t>
            </w:r>
          </w:p>
        </w:tc>
      </w:tr>
    </w:tbl>
    <w:p>
      <w:pPr>
        <w:spacing w:line="240" w:lineRule="exact"/>
      </w:pPr>
      <w:r>
        <w:rPr>
          <w:rFonts w:hint="eastAsia" w:ascii="Times New Roman" w:hAnsi="Times New Roman" w:eastAsia="方正仿宋_GBK" w:cs="Times New Roman"/>
          <w:kern w:val="0"/>
          <w:szCs w:val="21"/>
        </w:rPr>
        <w:t>注：</w:t>
      </w:r>
      <w:r>
        <w:rPr>
          <w:rFonts w:ascii="Times New Roman" w:hAnsi="Times New Roman" w:eastAsia="方正仿宋_GBK" w:cs="Times New Roman"/>
          <w:kern w:val="0"/>
          <w:szCs w:val="21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Cs w:val="21"/>
        </w:rPr>
        <w:t>专业科目测试和面试的方式、内容、时间和地点需在表中明确。确不能明确的，应参照附表中的样例格式规范填写。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23"/>
    <w:rsid w:val="001139DA"/>
    <w:rsid w:val="001B5FA2"/>
    <w:rsid w:val="00305776"/>
    <w:rsid w:val="004966B4"/>
    <w:rsid w:val="004D3733"/>
    <w:rsid w:val="004E3E35"/>
    <w:rsid w:val="0061533B"/>
    <w:rsid w:val="007A1AC4"/>
    <w:rsid w:val="007C3354"/>
    <w:rsid w:val="00920908"/>
    <w:rsid w:val="0099485E"/>
    <w:rsid w:val="009B6B05"/>
    <w:rsid w:val="009C6323"/>
    <w:rsid w:val="009D141F"/>
    <w:rsid w:val="00B0259C"/>
    <w:rsid w:val="00B25C4A"/>
    <w:rsid w:val="00B321A6"/>
    <w:rsid w:val="00B36104"/>
    <w:rsid w:val="00B46B8D"/>
    <w:rsid w:val="00B74BEE"/>
    <w:rsid w:val="00BC6C44"/>
    <w:rsid w:val="00C371AF"/>
    <w:rsid w:val="00D21CBD"/>
    <w:rsid w:val="00D40564"/>
    <w:rsid w:val="00E86319"/>
    <w:rsid w:val="00EC0F49"/>
    <w:rsid w:val="00ED3E4E"/>
    <w:rsid w:val="00EE79DA"/>
    <w:rsid w:val="00F240A7"/>
    <w:rsid w:val="00FB73A1"/>
    <w:rsid w:val="51CB3540"/>
    <w:rsid w:val="56A75E56"/>
    <w:rsid w:val="58230D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702</Words>
  <Characters>4004</Characters>
  <Lines>33</Lines>
  <Paragraphs>9</Paragraphs>
  <ScaleCrop>false</ScaleCrop>
  <LinksUpToDate>false</LinksUpToDate>
  <CharactersWithSpaces>4697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2018-07-18T07:29:00Z</dcterms:created>
  <dc:creator>HP</dc:creator>
  <cp:lastModifiedBy>Administrator</cp:lastModifiedBy>
  <dcterms:modified xsi:type="dcterms:W3CDTF">2018-07-20T07:34:52Z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