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320" w:firstLineChars="100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1</w:t>
      </w:r>
    </w:p>
    <w:tbl>
      <w:tblPr>
        <w:tblStyle w:val="5"/>
        <w:tblpPr w:leftFromText="180" w:rightFromText="180" w:vertAnchor="text" w:horzAnchor="page" w:tblpX="578" w:tblpY="784"/>
        <w:tblOverlap w:val="never"/>
        <w:tblW w:w="1600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5"/>
        <w:gridCol w:w="1065"/>
        <w:gridCol w:w="1095"/>
        <w:gridCol w:w="1504"/>
        <w:gridCol w:w="1275"/>
        <w:gridCol w:w="3405"/>
        <w:gridCol w:w="20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招聘名额    （合计）</w:t>
            </w:r>
          </w:p>
        </w:tc>
        <w:tc>
          <w:tcPr>
            <w:tcW w:w="6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5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学历(学位）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 w:val="24"/>
                <w:szCs w:val="24"/>
              </w:rPr>
              <w:t>南宾街道农服中心（2名）、万安街道农服中心（1名）、万安街道社保中心（1名）、西沱镇农服中心（1名）、黄水镇农服中心（1名）、悦崃镇农服中心（1名）、悦崃镇社保中心（1名）、临溪镇农服中心（1名）、马武镇社保中心（1名）、沿溪镇社保中心（1名）、三河镇农服中心（1名）、冷水镇农服中心（1名）、河嘴乡农服中心（1名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专技12级/职员9级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全日制普通高校本科及以上学历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2016年石柱县招募服务期满且考核合格的“三支一扶”大学生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按考试总成绩从高分到低分依次选择具体招聘单位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eastAsia="方正小标宋_GBK"/>
          <w:szCs w:val="32"/>
        </w:rPr>
      </w:pPr>
      <w:r>
        <w:rPr>
          <w:rFonts w:eastAsia="方正小标宋_GBK"/>
          <w:szCs w:val="32"/>
        </w:rPr>
        <w:t>石柱县</w:t>
      </w:r>
      <w:r>
        <w:rPr>
          <w:rFonts w:hint="eastAsia" w:eastAsia="方正小标宋_GBK"/>
          <w:szCs w:val="32"/>
        </w:rPr>
        <w:t>2018年公开招聘服务期满“三支一扶”大学生为事业单位工作人员</w:t>
      </w:r>
      <w:r>
        <w:rPr>
          <w:rFonts w:eastAsia="方正小标宋_GBK"/>
          <w:szCs w:val="32"/>
        </w:rPr>
        <w:t>岗位一览表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73B"/>
    <w:rsid w:val="0003073B"/>
    <w:rsid w:val="00045BFB"/>
    <w:rsid w:val="00105BC9"/>
    <w:rsid w:val="001635BC"/>
    <w:rsid w:val="00191F0A"/>
    <w:rsid w:val="002E0D36"/>
    <w:rsid w:val="00386491"/>
    <w:rsid w:val="0045566A"/>
    <w:rsid w:val="004E07E8"/>
    <w:rsid w:val="00511078"/>
    <w:rsid w:val="00522D1E"/>
    <w:rsid w:val="007312AE"/>
    <w:rsid w:val="008268ED"/>
    <w:rsid w:val="008D0E19"/>
    <w:rsid w:val="00971472"/>
    <w:rsid w:val="009B6C10"/>
    <w:rsid w:val="00A13DBE"/>
    <w:rsid w:val="00B33A35"/>
    <w:rsid w:val="00F35ABE"/>
    <w:rsid w:val="00F401BA"/>
    <w:rsid w:val="2DC22EFA"/>
    <w:rsid w:val="608475D6"/>
    <w:rsid w:val="643401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2017-09-18T09:30:00Z</dcterms:created>
  <dc:creator>hp2806100</dc:creator>
  <cp:lastModifiedBy>Administrator</cp:lastModifiedBy>
  <dcterms:modified xsi:type="dcterms:W3CDTF">2018-08-08T07:49:48Z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