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53" w:rsidRPr="00D13B53" w:rsidRDefault="00D13B53" w:rsidP="00D13B53">
      <w:pPr>
        <w:jc w:val="center"/>
        <w:rPr>
          <w:b/>
        </w:rPr>
      </w:pPr>
      <w:r w:rsidRPr="00D13B53">
        <w:rPr>
          <w:rFonts w:hint="eastAsia"/>
          <w:b/>
        </w:rPr>
        <w:t>《教育基础知识》预测题</w:t>
      </w:r>
    </w:p>
    <w:p w:rsidR="00D13B53" w:rsidRDefault="00D13B53" w:rsidP="00D13B53">
      <w:pPr>
        <w:spacing w:line="360" w:lineRule="auto"/>
        <w:rPr>
          <w:rFonts w:ascii="宋体" w:eastAsia="宋体" w:hAnsi="宋体" w:cs="宋体" w:hint="eastAsia"/>
          <w:spacing w:val="-1"/>
          <w:szCs w:val="21"/>
        </w:rPr>
      </w:pPr>
    </w:p>
    <w:p w:rsidR="00D13B53" w:rsidRDefault="00D13B53" w:rsidP="00D13B53">
      <w:pPr>
        <w:spacing w:line="360" w:lineRule="auto"/>
        <w:rPr>
          <w:rFonts w:ascii="宋体" w:eastAsia="宋体" w:hAnsi="宋体" w:cs="宋体"/>
          <w:spacing w:val="-1"/>
          <w:szCs w:val="21"/>
        </w:rPr>
      </w:pPr>
      <w:r>
        <w:rPr>
          <w:rFonts w:ascii="宋体" w:eastAsia="宋体" w:hAnsi="宋体" w:cs="宋体" w:hint="eastAsia"/>
          <w:spacing w:val="-1"/>
          <w:szCs w:val="21"/>
        </w:rPr>
        <w:t>一、单项选择题</w:t>
      </w:r>
    </w:p>
    <w:p w:rsidR="00D13B53" w:rsidRDefault="00D13B53" w:rsidP="00D13B53">
      <w:pPr>
        <w:spacing w:line="360" w:lineRule="auto"/>
        <w:rPr>
          <w:rFonts w:ascii="宋体" w:eastAsia="宋体" w:hAnsi="宋体" w:cs="宋体"/>
          <w:spacing w:val="-1"/>
          <w:szCs w:val="21"/>
        </w:rPr>
      </w:pPr>
      <w:r>
        <w:rPr>
          <w:rFonts w:ascii="宋体" w:eastAsia="宋体" w:hAnsi="宋体" w:cs="宋体" w:hint="eastAsia"/>
          <w:spacing w:val="-1"/>
          <w:szCs w:val="21"/>
        </w:rPr>
        <w:t>1. 班主任工作的中心环节是（  ）</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A. 了解和研究学生</w:t>
      </w:r>
      <w:r>
        <w:rPr>
          <w:rFonts w:ascii="宋体" w:eastAsia="宋体" w:hAnsi="宋体" w:cs="宋体" w:hint="eastAsia"/>
          <w:spacing w:val="-1"/>
          <w:szCs w:val="21"/>
        </w:rPr>
        <w:tab/>
        <w:t xml:space="preserve"> B. 组织和培养班集体</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C. 做好各方面工作</w:t>
      </w:r>
      <w:r>
        <w:rPr>
          <w:rFonts w:ascii="宋体" w:eastAsia="宋体" w:hAnsi="宋体" w:cs="宋体" w:hint="eastAsia"/>
          <w:spacing w:val="-1"/>
          <w:szCs w:val="21"/>
        </w:rPr>
        <w:tab/>
        <w:t xml:space="preserve"> D. 统一多方面的影响 </w:t>
      </w:r>
    </w:p>
    <w:p w:rsidR="00D13B53" w:rsidRDefault="00D13B53" w:rsidP="00D13B53">
      <w:pPr>
        <w:spacing w:line="360" w:lineRule="auto"/>
        <w:rPr>
          <w:rFonts w:ascii="宋体" w:eastAsia="宋体" w:hAnsi="宋体" w:cs="宋体"/>
          <w:spacing w:val="-1"/>
          <w:szCs w:val="21"/>
        </w:rPr>
      </w:pPr>
      <w:r>
        <w:rPr>
          <w:rFonts w:ascii="宋体" w:eastAsia="宋体" w:hAnsi="宋体" w:cs="宋体" w:hint="eastAsia"/>
          <w:spacing w:val="-1"/>
          <w:szCs w:val="21"/>
        </w:rPr>
        <w:t>2. 师生关系表现在人格上的特征是（  ）</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A. 民主平等关系</w:t>
      </w:r>
      <w:r>
        <w:rPr>
          <w:rFonts w:ascii="宋体" w:eastAsia="宋体" w:hAnsi="宋体" w:cs="宋体" w:hint="eastAsia"/>
          <w:spacing w:val="-1"/>
          <w:szCs w:val="21"/>
        </w:rPr>
        <w:tab/>
        <w:t>B. 相互促进关系</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C. 授受关系</w:t>
      </w:r>
      <w:r>
        <w:rPr>
          <w:rFonts w:ascii="宋体" w:eastAsia="宋体" w:hAnsi="宋体" w:cs="宋体" w:hint="eastAsia"/>
          <w:spacing w:val="-1"/>
          <w:szCs w:val="21"/>
        </w:rPr>
        <w:tab/>
        <w:t xml:space="preserve">    D. 思想交流关系</w:t>
      </w:r>
    </w:p>
    <w:p w:rsidR="00D13B53" w:rsidRDefault="00D13B53" w:rsidP="00D13B53">
      <w:pPr>
        <w:spacing w:line="360" w:lineRule="auto"/>
        <w:rPr>
          <w:rFonts w:ascii="宋体" w:eastAsia="宋体" w:hAnsi="宋体" w:cs="宋体"/>
          <w:spacing w:val="-1"/>
          <w:szCs w:val="21"/>
        </w:rPr>
      </w:pPr>
      <w:r>
        <w:rPr>
          <w:rFonts w:ascii="宋体" w:eastAsia="宋体" w:hAnsi="宋体" w:cs="宋体" w:hint="eastAsia"/>
          <w:spacing w:val="-1"/>
          <w:szCs w:val="21"/>
        </w:rPr>
        <w:t>3. 标志着教育学成为一门独立学科正式诞生的标志（  ）</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A.《学记》</w:t>
      </w:r>
      <w:r>
        <w:rPr>
          <w:rFonts w:ascii="宋体" w:eastAsia="宋体" w:hAnsi="宋体" w:cs="宋体" w:hint="eastAsia"/>
          <w:spacing w:val="-1"/>
          <w:szCs w:val="21"/>
        </w:rPr>
        <w:tab/>
        <w:t xml:space="preserve">      B.《普通教育学》</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C.《大教学论》</w:t>
      </w:r>
      <w:r>
        <w:rPr>
          <w:rFonts w:ascii="宋体" w:eastAsia="宋体" w:hAnsi="宋体" w:cs="宋体" w:hint="eastAsia"/>
          <w:spacing w:val="-1"/>
          <w:szCs w:val="21"/>
        </w:rPr>
        <w:tab/>
        <w:t xml:space="preserve">  D.《教育漫话》</w:t>
      </w:r>
    </w:p>
    <w:p w:rsidR="00D13B53" w:rsidRDefault="00D13B53" w:rsidP="00D13B53">
      <w:pPr>
        <w:numPr>
          <w:ilvl w:val="0"/>
          <w:numId w:val="1"/>
        </w:numPr>
        <w:spacing w:line="360" w:lineRule="auto"/>
        <w:rPr>
          <w:rFonts w:ascii="宋体" w:eastAsia="宋体" w:hAnsi="宋体" w:cs="宋体"/>
          <w:spacing w:val="-1"/>
          <w:szCs w:val="21"/>
        </w:rPr>
      </w:pPr>
      <w:r>
        <w:rPr>
          <w:rFonts w:ascii="宋体" w:eastAsia="宋体" w:hAnsi="宋体" w:cs="宋体" w:hint="eastAsia"/>
          <w:spacing w:val="-1"/>
          <w:szCs w:val="21"/>
        </w:rPr>
        <w:t>“夫子循循善诱人，博我以文，约我以礼，欲罢不能”所强调的德育原则是（  ）</w:t>
      </w:r>
    </w:p>
    <w:p w:rsidR="00D13B53" w:rsidRDefault="00D13B53" w:rsidP="00D13B53">
      <w:pPr>
        <w:spacing w:line="360" w:lineRule="auto"/>
        <w:rPr>
          <w:rFonts w:ascii="宋体" w:eastAsia="宋体" w:hAnsi="宋体" w:cs="宋体"/>
          <w:spacing w:val="-1"/>
          <w:szCs w:val="21"/>
        </w:rPr>
      </w:pPr>
      <w:r>
        <w:rPr>
          <w:rFonts w:ascii="宋体" w:eastAsia="宋体" w:hAnsi="宋体" w:cs="宋体" w:hint="eastAsia"/>
          <w:spacing w:val="-1"/>
          <w:szCs w:val="21"/>
        </w:rPr>
        <w:t xml:space="preserve">  A. 因材施教原则</w:t>
      </w:r>
      <w:r>
        <w:rPr>
          <w:rFonts w:ascii="宋体" w:eastAsia="宋体" w:hAnsi="宋体" w:cs="宋体" w:hint="eastAsia"/>
          <w:spacing w:val="-1"/>
          <w:szCs w:val="21"/>
        </w:rPr>
        <w:tab/>
        <w:t>B. 方向性原则</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C. 疏导原则</w:t>
      </w:r>
      <w:r>
        <w:rPr>
          <w:rFonts w:ascii="宋体" w:eastAsia="宋体" w:hAnsi="宋体" w:cs="宋体" w:hint="eastAsia"/>
          <w:spacing w:val="-1"/>
          <w:szCs w:val="21"/>
        </w:rPr>
        <w:tab/>
        <w:t xml:space="preserve">    D. 长善救失原则</w:t>
      </w:r>
    </w:p>
    <w:p w:rsidR="00D13B53" w:rsidRDefault="00D13B53" w:rsidP="00D13B53">
      <w:pPr>
        <w:spacing w:line="360" w:lineRule="auto"/>
        <w:rPr>
          <w:rFonts w:ascii="宋体" w:eastAsia="宋体" w:hAnsi="宋体" w:cs="宋体"/>
          <w:spacing w:val="-1"/>
          <w:szCs w:val="21"/>
        </w:rPr>
      </w:pPr>
      <w:r>
        <w:rPr>
          <w:rFonts w:ascii="宋体" w:eastAsia="宋体" w:hAnsi="宋体" w:cs="宋体" w:hint="eastAsia"/>
          <w:spacing w:val="-1"/>
          <w:szCs w:val="21"/>
        </w:rPr>
        <w:t>5.教师通过清楚而细致地演算例题来帮助学生形成智力技能的阶段属于（  ）</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A. 原型定向</w:t>
      </w:r>
      <w:r>
        <w:rPr>
          <w:rFonts w:ascii="宋体" w:eastAsia="宋体" w:hAnsi="宋体" w:cs="宋体" w:hint="eastAsia"/>
          <w:spacing w:val="-1"/>
          <w:szCs w:val="21"/>
        </w:rPr>
        <w:tab/>
        <w:t>B. 原型模仿</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C. 原型操作</w:t>
      </w:r>
      <w:r>
        <w:rPr>
          <w:rFonts w:ascii="宋体" w:eastAsia="宋体" w:hAnsi="宋体" w:cs="宋体" w:hint="eastAsia"/>
          <w:spacing w:val="-1"/>
          <w:szCs w:val="21"/>
        </w:rPr>
        <w:tab/>
        <w:t>D. 原型内化</w:t>
      </w:r>
    </w:p>
    <w:p w:rsidR="00D13B53" w:rsidRDefault="00D13B53" w:rsidP="00D13B53">
      <w:pPr>
        <w:spacing w:line="360" w:lineRule="auto"/>
        <w:rPr>
          <w:rFonts w:ascii="宋体" w:eastAsia="宋体" w:hAnsi="宋体" w:cs="宋体"/>
          <w:spacing w:val="-1"/>
          <w:szCs w:val="21"/>
        </w:rPr>
      </w:pPr>
      <w:r>
        <w:rPr>
          <w:rFonts w:ascii="宋体" w:eastAsia="宋体" w:hAnsi="宋体" w:cs="宋体" w:hint="eastAsia"/>
          <w:spacing w:val="-1"/>
          <w:szCs w:val="21"/>
        </w:rPr>
        <w:t>6.学生采用列结构提纲、画网络图的方法来记忆课程内容的学习策略属于（  ）</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 xml:space="preserve"> A. 复述策略</w:t>
      </w:r>
      <w:r>
        <w:rPr>
          <w:rFonts w:ascii="宋体" w:eastAsia="宋体" w:hAnsi="宋体" w:cs="宋体" w:hint="eastAsia"/>
          <w:spacing w:val="-1"/>
          <w:szCs w:val="21"/>
        </w:rPr>
        <w:tab/>
        <w:t xml:space="preserve">  B. 精加工策略</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C. 组织策略</w:t>
      </w:r>
      <w:r>
        <w:rPr>
          <w:rFonts w:ascii="宋体" w:eastAsia="宋体" w:hAnsi="宋体" w:cs="宋体" w:hint="eastAsia"/>
          <w:spacing w:val="-1"/>
          <w:szCs w:val="21"/>
        </w:rPr>
        <w:tab/>
        <w:t xml:space="preserve">  D. 资源管理策略</w:t>
      </w:r>
    </w:p>
    <w:p w:rsidR="00D13B53" w:rsidRDefault="00D13B53" w:rsidP="00D13B53">
      <w:pPr>
        <w:spacing w:line="360" w:lineRule="auto"/>
        <w:rPr>
          <w:rFonts w:ascii="宋体" w:eastAsia="宋体" w:hAnsi="宋体" w:cs="宋体"/>
          <w:spacing w:val="-1"/>
          <w:szCs w:val="21"/>
        </w:rPr>
      </w:pPr>
      <w:r>
        <w:rPr>
          <w:rFonts w:ascii="宋体" w:eastAsia="宋体" w:hAnsi="宋体" w:cs="宋体" w:hint="eastAsia"/>
          <w:spacing w:val="-1"/>
          <w:szCs w:val="21"/>
        </w:rPr>
        <w:t xml:space="preserve">7.埃里克森的人格发展阶段理论中，6-12 岁的儿童要解决的主要冲突是（  ） </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A. 自主对羞怯</w:t>
      </w:r>
      <w:r>
        <w:rPr>
          <w:rFonts w:ascii="宋体" w:eastAsia="宋体" w:hAnsi="宋体" w:cs="宋体" w:hint="eastAsia"/>
          <w:spacing w:val="-1"/>
          <w:szCs w:val="21"/>
        </w:rPr>
        <w:tab/>
        <w:t>B. 主动对内疚</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C. 勤奋对自卑</w:t>
      </w:r>
      <w:r>
        <w:rPr>
          <w:rFonts w:ascii="宋体" w:eastAsia="宋体" w:hAnsi="宋体" w:cs="宋体" w:hint="eastAsia"/>
          <w:spacing w:val="-1"/>
          <w:szCs w:val="21"/>
        </w:rPr>
        <w:tab/>
        <w:t>D. 自我同一性对角色混乱</w:t>
      </w:r>
    </w:p>
    <w:p w:rsidR="00D13B53" w:rsidRDefault="00D13B53" w:rsidP="00D13B53">
      <w:pPr>
        <w:spacing w:line="360" w:lineRule="auto"/>
        <w:rPr>
          <w:rFonts w:ascii="宋体" w:eastAsia="宋体" w:hAnsi="宋体" w:cs="宋体"/>
          <w:spacing w:val="-1"/>
          <w:szCs w:val="21"/>
        </w:rPr>
      </w:pPr>
      <w:r>
        <w:rPr>
          <w:rFonts w:ascii="宋体" w:eastAsia="宋体" w:hAnsi="宋体" w:cs="宋体" w:hint="eastAsia"/>
          <w:spacing w:val="-1"/>
          <w:szCs w:val="21"/>
        </w:rPr>
        <w:t xml:space="preserve">8.一个不学习的学生表现出良好的学习行为时，老师就撤除对他的惩罚，这是（  ） </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A. 消退</w:t>
      </w:r>
      <w:r>
        <w:rPr>
          <w:rFonts w:ascii="宋体" w:eastAsia="宋体" w:hAnsi="宋体" w:cs="宋体" w:hint="eastAsia"/>
          <w:spacing w:val="-1"/>
          <w:szCs w:val="21"/>
        </w:rPr>
        <w:tab/>
        <w:t>B. 负强化</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C. 惩罚</w:t>
      </w:r>
      <w:r>
        <w:rPr>
          <w:rFonts w:ascii="宋体" w:eastAsia="宋体" w:hAnsi="宋体" w:cs="宋体" w:hint="eastAsia"/>
          <w:spacing w:val="-1"/>
          <w:szCs w:val="21"/>
        </w:rPr>
        <w:tab/>
        <w:t>D. 正强化</w:t>
      </w:r>
    </w:p>
    <w:p w:rsidR="00D13B53" w:rsidRDefault="00D13B53" w:rsidP="00D13B53">
      <w:pPr>
        <w:spacing w:line="360" w:lineRule="auto"/>
        <w:rPr>
          <w:rFonts w:ascii="宋体" w:eastAsia="宋体" w:hAnsi="宋体" w:cs="宋体"/>
          <w:spacing w:val="-1"/>
          <w:szCs w:val="21"/>
        </w:rPr>
      </w:pPr>
      <w:r>
        <w:rPr>
          <w:rFonts w:ascii="宋体" w:eastAsia="宋体" w:hAnsi="宋体" w:cs="宋体" w:hint="eastAsia"/>
          <w:spacing w:val="-1"/>
          <w:szCs w:val="21"/>
        </w:rPr>
        <w:t xml:space="preserve">9.学习长方形的面积计算公式之后，再学习正方形的面积计算公式的学习类型是（  ） </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A. 上位学习</w:t>
      </w:r>
      <w:r>
        <w:rPr>
          <w:rFonts w:ascii="宋体" w:eastAsia="宋体" w:hAnsi="宋体" w:cs="宋体" w:hint="eastAsia"/>
          <w:spacing w:val="-1"/>
          <w:szCs w:val="21"/>
        </w:rPr>
        <w:tab/>
        <w:t>B. 下位学习</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C. 并列学习</w:t>
      </w:r>
      <w:r>
        <w:rPr>
          <w:rFonts w:ascii="宋体" w:eastAsia="宋体" w:hAnsi="宋体" w:cs="宋体" w:hint="eastAsia"/>
          <w:spacing w:val="-1"/>
          <w:szCs w:val="21"/>
        </w:rPr>
        <w:tab/>
        <w:t>D. 互相学习</w:t>
      </w:r>
    </w:p>
    <w:p w:rsidR="00D13B53" w:rsidRDefault="00D13B53" w:rsidP="00D13B53">
      <w:pPr>
        <w:numPr>
          <w:ilvl w:val="0"/>
          <w:numId w:val="2"/>
        </w:numPr>
        <w:spacing w:line="360" w:lineRule="auto"/>
        <w:rPr>
          <w:rFonts w:ascii="宋体" w:eastAsia="宋体" w:hAnsi="宋体" w:cs="宋体"/>
          <w:spacing w:val="-1"/>
          <w:szCs w:val="21"/>
        </w:rPr>
      </w:pPr>
      <w:r>
        <w:rPr>
          <w:rFonts w:ascii="宋体" w:eastAsia="宋体" w:hAnsi="宋体" w:cs="宋体" w:hint="eastAsia"/>
          <w:spacing w:val="-1"/>
          <w:szCs w:val="21"/>
        </w:rPr>
        <w:lastRenderedPageBreak/>
        <w:t>教育心理学之父是（  ）</w:t>
      </w:r>
    </w:p>
    <w:p w:rsidR="00D13B53" w:rsidRDefault="00D13B53" w:rsidP="00D13B53">
      <w:pPr>
        <w:spacing w:line="360" w:lineRule="auto"/>
        <w:ind w:firstLineChars="100" w:firstLine="208"/>
        <w:rPr>
          <w:rFonts w:ascii="宋体" w:eastAsia="宋体" w:hAnsi="宋体" w:cs="宋体"/>
          <w:spacing w:val="-1"/>
          <w:szCs w:val="21"/>
        </w:rPr>
      </w:pPr>
      <w:r>
        <w:rPr>
          <w:rFonts w:ascii="宋体" w:eastAsia="宋体" w:hAnsi="宋体" w:cs="宋体" w:hint="eastAsia"/>
          <w:spacing w:val="-1"/>
          <w:szCs w:val="21"/>
        </w:rPr>
        <w:t xml:space="preserve">A. 桑代克  </w:t>
      </w:r>
      <w:r>
        <w:rPr>
          <w:rFonts w:ascii="宋体" w:eastAsia="宋体" w:hAnsi="宋体" w:cs="宋体" w:hint="eastAsia"/>
          <w:spacing w:val="-1"/>
          <w:szCs w:val="21"/>
        </w:rPr>
        <w:tab/>
        <w:t>B. 夸美纽斯 C. 冯特</w:t>
      </w:r>
      <w:r>
        <w:rPr>
          <w:rFonts w:ascii="宋体" w:eastAsia="宋体" w:hAnsi="宋体" w:cs="宋体" w:hint="eastAsia"/>
          <w:spacing w:val="-1"/>
          <w:szCs w:val="21"/>
        </w:rPr>
        <w:tab/>
        <w:t>D. 赫尔巴特</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11.教师职业道德高低的试金石是（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 A教书育人                             B为人师表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 C热爱学生                             D严谨治学</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12.个体主观能动性在人的发展中所起的作用是（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 A物质前提                             B内部动力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 C主导作用                             D外部动力</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13.“为谁培养人”和“培养什么样的人”体现的是（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 A教育内容                             B教育方法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 C教育手段                             D教育目的</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14.学校体育的根本任务是（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 A使学生掌握体育知识                   B输送运动员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 C训练学生的体育技能                   D增强学生体质</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15.学校德育的基本途径是（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 A团队活动                             B课外校外活动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 C品德课和各科教学                     D班主任工作</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16.现代教育理论认为，教学的本质是（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A学生学的活动                    B认识活动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C教师教的活动                    D传授知识的活动</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二、多选题</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1.课程标准的作用包括（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A．指导教材编写</w:t>
      </w:r>
      <w:r>
        <w:rPr>
          <w:rFonts w:ascii="宋体" w:eastAsia="宋体" w:hAnsi="宋体" w:cs="宋体" w:hint="eastAsia"/>
          <w:szCs w:val="21"/>
        </w:rPr>
        <w:tab/>
      </w:r>
      <w:r>
        <w:rPr>
          <w:rFonts w:ascii="宋体" w:eastAsia="宋体" w:hAnsi="宋体" w:cs="宋体" w:hint="eastAsia"/>
          <w:szCs w:val="21"/>
        </w:rPr>
        <w:tab/>
        <w:t>B．指导教学</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C．指导课程评价</w:t>
      </w:r>
      <w:r>
        <w:rPr>
          <w:rFonts w:ascii="宋体" w:eastAsia="宋体" w:hAnsi="宋体" w:cs="宋体" w:hint="eastAsia"/>
          <w:szCs w:val="21"/>
        </w:rPr>
        <w:tab/>
      </w:r>
      <w:r>
        <w:rPr>
          <w:rFonts w:ascii="宋体" w:eastAsia="宋体" w:hAnsi="宋体" w:cs="宋体" w:hint="eastAsia"/>
          <w:szCs w:val="21"/>
        </w:rPr>
        <w:tab/>
        <w:t>D．指导师资培养</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2. 下列属于学习迁移客观影响因素的是（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A．前后两次学习教材有无共性</w:t>
      </w:r>
      <w:r>
        <w:rPr>
          <w:rFonts w:ascii="宋体" w:eastAsia="宋体" w:hAnsi="宋体" w:cs="宋体" w:hint="eastAsia"/>
          <w:szCs w:val="21"/>
        </w:rPr>
        <w:tab/>
        <w:t xml:space="preserve">   B．学习者的分析和概况能力</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C．学习情境的相似性      </w:t>
      </w:r>
      <w:r>
        <w:rPr>
          <w:rFonts w:ascii="宋体" w:eastAsia="宋体" w:hAnsi="宋体" w:cs="宋体" w:hint="eastAsia"/>
          <w:szCs w:val="21"/>
        </w:rPr>
        <w:tab/>
        <w:t xml:space="preserve">   D．教师的教学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3.《职业教育法》规定：“国家鼓励通过多种渠道依法筹集发展职业教育的资金”。其主资金筹集渠道有（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A．各级政府财政拨款</w:t>
      </w:r>
      <w:r>
        <w:rPr>
          <w:rFonts w:ascii="宋体" w:eastAsia="宋体" w:hAnsi="宋体" w:cs="宋体" w:hint="eastAsia"/>
          <w:szCs w:val="21"/>
        </w:rPr>
        <w:tab/>
        <w:t>B．向社会集资</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lastRenderedPageBreak/>
        <w:t>C．企业承担职业教育经费</w:t>
      </w:r>
      <w:r>
        <w:rPr>
          <w:rFonts w:ascii="宋体" w:eastAsia="宋体" w:hAnsi="宋体" w:cs="宋体" w:hint="eastAsia"/>
          <w:szCs w:val="21"/>
        </w:rPr>
        <w:tab/>
        <w:t>D．开征教育费附加</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 xml:space="preserve">4.奥苏伯尔认为学生在学校情境中的学业成就动机主要由三方面的内驱动力组成，他们是（  ）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A. 成就内驱力</w:t>
      </w:r>
      <w:r>
        <w:rPr>
          <w:rFonts w:ascii="宋体" w:eastAsia="宋体" w:hAnsi="宋体" w:cs="宋体" w:hint="eastAsia"/>
          <w:szCs w:val="21"/>
        </w:rPr>
        <w:tab/>
        <w:t>B. 认知内驱力</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C. 附属内驱力</w:t>
      </w:r>
      <w:r>
        <w:rPr>
          <w:rFonts w:ascii="宋体" w:eastAsia="宋体" w:hAnsi="宋体" w:cs="宋体" w:hint="eastAsia"/>
          <w:szCs w:val="21"/>
        </w:rPr>
        <w:tab/>
        <w:t>D. 自我提高内驱力</w:t>
      </w:r>
    </w:p>
    <w:p w:rsidR="00D13B53" w:rsidRDefault="00D13B53" w:rsidP="00D13B53">
      <w:pPr>
        <w:spacing w:line="360" w:lineRule="auto"/>
        <w:rPr>
          <w:rFonts w:ascii="宋体" w:eastAsia="宋体" w:hAnsi="宋体" w:cs="宋体"/>
          <w:szCs w:val="21"/>
        </w:rPr>
      </w:pPr>
      <w:r>
        <w:rPr>
          <w:rFonts w:ascii="宋体" w:eastAsia="宋体" w:hAnsi="宋体" w:cs="宋体" w:hint="eastAsia"/>
          <w:spacing w:val="-1"/>
          <w:szCs w:val="21"/>
        </w:rPr>
        <w:t>5.</w:t>
      </w:r>
      <w:r>
        <w:rPr>
          <w:rFonts w:ascii="宋体" w:eastAsia="宋体" w:hAnsi="宋体" w:cs="宋体" w:hint="eastAsia"/>
          <w:szCs w:val="21"/>
        </w:rPr>
        <w:t>教育教学工作应当符合教育观中学生身心发展的特点，面向全体学生，教书育人，将德育、体育、美育 有机的统一在教育教学活动中，注重培养学生的（  ），促进学生全面发展</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A. 独立思考能力</w:t>
      </w:r>
      <w:r>
        <w:rPr>
          <w:rFonts w:ascii="宋体" w:eastAsia="宋体" w:hAnsi="宋体" w:cs="宋体" w:hint="eastAsia"/>
          <w:szCs w:val="21"/>
        </w:rPr>
        <w:tab/>
        <w:t>B. 创新能力和实践能力</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C. 动手操作能力</w:t>
      </w:r>
      <w:r>
        <w:rPr>
          <w:rFonts w:ascii="宋体" w:eastAsia="宋体" w:hAnsi="宋体" w:cs="宋体" w:hint="eastAsia"/>
          <w:szCs w:val="21"/>
        </w:rPr>
        <w:tab/>
        <w:t xml:space="preserve">D. 信息处理能力 </w:t>
      </w:r>
    </w:p>
    <w:p w:rsidR="00D13B53" w:rsidRDefault="00D13B53" w:rsidP="00D13B53">
      <w:pPr>
        <w:spacing w:line="360" w:lineRule="auto"/>
        <w:rPr>
          <w:rFonts w:ascii="宋体" w:eastAsia="宋体" w:hAnsi="宋体" w:cs="宋体"/>
          <w:spacing w:val="-1"/>
          <w:szCs w:val="21"/>
        </w:rPr>
      </w:pPr>
      <w:r>
        <w:rPr>
          <w:rFonts w:ascii="宋体" w:eastAsia="宋体" w:hAnsi="宋体" w:cs="宋体" w:hint="eastAsia"/>
          <w:spacing w:val="-1"/>
          <w:szCs w:val="21"/>
        </w:rPr>
        <w:t>:三、判断题</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1.课外活动是课堂教学的延伸和继续。（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2.重视创新精神和实践能力的培养是素质教育的核心内涵。（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3..教师职业道德修养是教师职业道德要求转化为自己的信念并付诸行为的活动。（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4.在教学过程中，传授和学习书本知识要以学生个人的直接经验为基础。（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5.与学校相比，家庭式学生心理健康教育的更重要的场所。（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6.在操作技能的形成中，过度学习的量越大越好。（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7.最早从理论上对班级授课制进行阐述的是《普通心理学》。（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8.能否自觉关注学生是衡量一个教师是否成熟的重要标志之一。（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9.品德的心理结构包括道德认知、情感认知、行为认知。（  ）</w:t>
      </w:r>
    </w:p>
    <w:p w:rsidR="00D13B53" w:rsidRDefault="00D13B53" w:rsidP="00D13B53">
      <w:pPr>
        <w:spacing w:line="360" w:lineRule="auto"/>
        <w:rPr>
          <w:rFonts w:ascii="宋体" w:eastAsia="宋体" w:hAnsi="宋体" w:cs="宋体"/>
          <w:szCs w:val="21"/>
        </w:rPr>
      </w:pPr>
      <w:r>
        <w:rPr>
          <w:rFonts w:ascii="宋体" w:eastAsia="宋体" w:hAnsi="宋体" w:cs="宋体" w:hint="eastAsia"/>
          <w:szCs w:val="21"/>
        </w:rPr>
        <w:t>10.对学生进行品德教育必须按知、情、意、行的顺序进行。（  ）</w:t>
      </w:r>
    </w:p>
    <w:p w:rsidR="00D13B53" w:rsidRDefault="00D13B53" w:rsidP="00D13B53">
      <w:pPr>
        <w:spacing w:line="360" w:lineRule="auto"/>
        <w:rPr>
          <w:rFonts w:ascii="宋体" w:eastAsia="宋体" w:hAnsi="宋体" w:cs="宋体"/>
          <w:spacing w:val="-1"/>
          <w:szCs w:val="21"/>
        </w:rPr>
      </w:pPr>
    </w:p>
    <w:p w:rsidR="00D13B53" w:rsidRDefault="00D13B53">
      <w:pPr>
        <w:rPr>
          <w:rFonts w:hint="eastAsia"/>
        </w:rPr>
      </w:pPr>
    </w:p>
    <w:p w:rsidR="00D13B53" w:rsidRDefault="00D13B53">
      <w:pPr>
        <w:rPr>
          <w:rFonts w:hint="eastAsia"/>
        </w:rPr>
      </w:pPr>
    </w:p>
    <w:p w:rsidR="00832E2C" w:rsidRPr="00D13B53" w:rsidRDefault="004D533C" w:rsidP="00D13B53">
      <w:pPr>
        <w:jc w:val="center"/>
        <w:rPr>
          <w:b/>
        </w:rPr>
      </w:pPr>
      <w:r w:rsidRPr="00D13B53">
        <w:rPr>
          <w:rFonts w:hint="eastAsia"/>
          <w:b/>
        </w:rPr>
        <w:t>《教育基础知识》预测题答案</w:t>
      </w:r>
    </w:p>
    <w:p w:rsidR="00832E2C" w:rsidRDefault="004D533C">
      <w:r>
        <w:rPr>
          <w:rFonts w:hint="eastAsia"/>
        </w:rPr>
        <w:t>单选题</w:t>
      </w:r>
    </w:p>
    <w:p w:rsidR="00832E2C" w:rsidRDefault="004D533C">
      <w:r>
        <w:rPr>
          <w:rFonts w:hint="eastAsia"/>
        </w:rPr>
        <w:t>1-5BABCA</w:t>
      </w:r>
      <w:r>
        <w:rPr>
          <w:rFonts w:hint="eastAsia"/>
        </w:rPr>
        <w:t>；</w:t>
      </w:r>
      <w:r>
        <w:rPr>
          <w:rFonts w:hint="eastAsia"/>
        </w:rPr>
        <w:t>6-10</w:t>
      </w:r>
      <w:r>
        <w:rPr>
          <w:rFonts w:hint="eastAsia"/>
        </w:rPr>
        <w:t>：</w:t>
      </w:r>
      <w:r>
        <w:rPr>
          <w:rFonts w:hint="eastAsia"/>
        </w:rPr>
        <w:t>CCBCA</w:t>
      </w:r>
      <w:r>
        <w:rPr>
          <w:rFonts w:hint="eastAsia"/>
        </w:rPr>
        <w:t>；</w:t>
      </w:r>
      <w:r>
        <w:rPr>
          <w:rFonts w:hint="eastAsia"/>
        </w:rPr>
        <w:t>11-15</w:t>
      </w:r>
      <w:r>
        <w:rPr>
          <w:rFonts w:hint="eastAsia"/>
        </w:rPr>
        <w:t>：</w:t>
      </w:r>
      <w:r>
        <w:rPr>
          <w:rFonts w:hint="eastAsia"/>
        </w:rPr>
        <w:t>CBDDC</w:t>
      </w:r>
      <w:r>
        <w:rPr>
          <w:rFonts w:hint="eastAsia"/>
        </w:rPr>
        <w:t>；</w:t>
      </w:r>
      <w:r>
        <w:rPr>
          <w:rFonts w:hint="eastAsia"/>
        </w:rPr>
        <w:t>16:B</w:t>
      </w:r>
    </w:p>
    <w:p w:rsidR="00832E2C" w:rsidRDefault="004D533C">
      <w:r>
        <w:rPr>
          <w:rFonts w:hint="eastAsia"/>
        </w:rPr>
        <w:t>多选题</w:t>
      </w:r>
    </w:p>
    <w:p w:rsidR="00832E2C" w:rsidRDefault="004D533C">
      <w:pPr>
        <w:spacing w:line="360" w:lineRule="auto"/>
        <w:rPr>
          <w:rFonts w:ascii="宋体" w:eastAsia="宋体" w:hAnsi="宋体" w:cs="宋体"/>
          <w:spacing w:val="-1"/>
          <w:szCs w:val="21"/>
        </w:rPr>
      </w:pPr>
      <w:r>
        <w:rPr>
          <w:rFonts w:hint="eastAsia"/>
        </w:rPr>
        <w:t xml:space="preserve">1 ABC </w:t>
      </w:r>
      <w:r>
        <w:rPr>
          <w:rFonts w:ascii="宋体" w:eastAsia="宋体" w:hAnsi="宋体" w:cs="宋体" w:hint="eastAsia"/>
          <w:color w:val="000000"/>
          <w:szCs w:val="21"/>
        </w:rPr>
        <w:t>【解析】课程标准是课程计划中每门学科以纲要的形式编写的、有关学科教学内容的指导性文件，</w:t>
      </w:r>
      <w:r>
        <w:rPr>
          <w:rFonts w:ascii="宋体" w:eastAsia="宋体" w:hAnsi="宋体" w:cs="宋体" w:hint="eastAsia"/>
          <w:color w:val="000000"/>
          <w:szCs w:val="21"/>
        </w:rPr>
        <w:t xml:space="preserve"> </w:t>
      </w:r>
      <w:r>
        <w:rPr>
          <w:rFonts w:ascii="宋体" w:eastAsia="宋体" w:hAnsi="宋体" w:cs="宋体" w:hint="eastAsia"/>
          <w:color w:val="000000"/>
          <w:szCs w:val="21"/>
        </w:rPr>
        <w:t>是课程计划的分学科展开。它规定了学科的教学目的、任务，知识的范围、深度和结构，教学进度以及有关</w:t>
      </w:r>
      <w:r>
        <w:rPr>
          <w:rFonts w:ascii="宋体" w:eastAsia="宋体" w:hAnsi="宋体" w:cs="宋体" w:hint="eastAsia"/>
          <w:color w:val="000000"/>
          <w:szCs w:val="21"/>
        </w:rPr>
        <w:t xml:space="preserve"> </w:t>
      </w:r>
      <w:r>
        <w:rPr>
          <w:rFonts w:ascii="宋体" w:eastAsia="宋体" w:hAnsi="宋体" w:cs="宋体" w:hint="eastAsia"/>
          <w:color w:val="000000"/>
          <w:szCs w:val="21"/>
        </w:rPr>
        <w:t>教学方法的基本要求，是编写教科书和教师进行教学的直接依据，</w:t>
      </w:r>
    </w:p>
    <w:p w:rsidR="00832E2C" w:rsidRDefault="004D533C">
      <w:pPr>
        <w:spacing w:line="360" w:lineRule="auto"/>
        <w:rPr>
          <w:rFonts w:ascii="宋体" w:eastAsia="宋体" w:hAnsi="宋体" w:cs="宋体"/>
          <w:szCs w:val="21"/>
        </w:rPr>
      </w:pPr>
      <w:r>
        <w:rPr>
          <w:rFonts w:hint="eastAsia"/>
        </w:rPr>
        <w:t>2 ACD</w:t>
      </w:r>
      <w:r>
        <w:rPr>
          <w:rFonts w:ascii="宋体" w:eastAsia="宋体" w:hAnsi="宋体" w:cs="宋体" w:hint="eastAsia"/>
          <w:color w:val="000000"/>
          <w:szCs w:val="21"/>
        </w:rPr>
        <w:t>【解析】题干问的是影响学习迁移的客观因素，</w:t>
      </w:r>
      <w:r>
        <w:rPr>
          <w:rFonts w:ascii="宋体" w:eastAsia="宋体" w:hAnsi="宋体" w:cs="宋体" w:hint="eastAsia"/>
          <w:color w:val="000000"/>
          <w:szCs w:val="21"/>
        </w:rPr>
        <w:t xml:space="preserve">B </w:t>
      </w:r>
      <w:r>
        <w:rPr>
          <w:rFonts w:ascii="宋体" w:eastAsia="宋体" w:hAnsi="宋体" w:cs="宋体" w:hint="eastAsia"/>
          <w:color w:val="000000"/>
          <w:szCs w:val="21"/>
        </w:rPr>
        <w:t>选项为个人主观因素。</w:t>
      </w:r>
    </w:p>
    <w:p w:rsidR="00832E2C" w:rsidRDefault="004D533C">
      <w:pPr>
        <w:spacing w:line="360" w:lineRule="auto"/>
        <w:rPr>
          <w:rFonts w:ascii="宋体" w:eastAsia="宋体" w:hAnsi="宋体" w:cs="宋体"/>
          <w:spacing w:val="-1"/>
          <w:szCs w:val="21"/>
        </w:rPr>
      </w:pPr>
      <w:r>
        <w:rPr>
          <w:rFonts w:hint="eastAsia"/>
        </w:rPr>
        <w:lastRenderedPageBreak/>
        <w:t>3 ABCD</w:t>
      </w:r>
      <w:r>
        <w:rPr>
          <w:rFonts w:ascii="宋体" w:eastAsia="宋体" w:hAnsi="宋体" w:cs="宋体" w:hint="eastAsia"/>
          <w:spacing w:val="2"/>
          <w:szCs w:val="21"/>
        </w:rPr>
        <w:t>【解析】《中华人民共和国职业教育法》第四章职业教育的保障条件，第二十六条：国家鼓励</w:t>
      </w:r>
      <w:r>
        <w:rPr>
          <w:rFonts w:ascii="宋体" w:eastAsia="宋体" w:hAnsi="宋体" w:cs="宋体" w:hint="eastAsia"/>
          <w:spacing w:val="29"/>
          <w:szCs w:val="21"/>
        </w:rPr>
        <w:t xml:space="preserve"> </w:t>
      </w:r>
      <w:r>
        <w:rPr>
          <w:rFonts w:ascii="宋体" w:eastAsia="宋体" w:hAnsi="宋体" w:cs="宋体" w:hint="eastAsia"/>
          <w:spacing w:val="-1"/>
          <w:szCs w:val="21"/>
        </w:rPr>
        <w:t>通过多种渠道依法筹集发展职业教育的资金。根据后续条款的具体规定，</w:t>
      </w:r>
      <w:r>
        <w:rPr>
          <w:rFonts w:ascii="宋体" w:eastAsia="宋体" w:hAnsi="宋体" w:cs="宋体" w:hint="eastAsia"/>
          <w:spacing w:val="-1"/>
          <w:szCs w:val="21"/>
        </w:rPr>
        <w:t>ABCD</w:t>
      </w:r>
      <w:r>
        <w:rPr>
          <w:rFonts w:ascii="宋体" w:eastAsia="宋体" w:hAnsi="宋体" w:cs="宋体" w:hint="eastAsia"/>
          <w:szCs w:val="21"/>
        </w:rPr>
        <w:t xml:space="preserve"> </w:t>
      </w:r>
      <w:r>
        <w:rPr>
          <w:rFonts w:ascii="宋体" w:eastAsia="宋体" w:hAnsi="宋体" w:cs="宋体" w:hint="eastAsia"/>
          <w:spacing w:val="26"/>
          <w:szCs w:val="21"/>
        </w:rPr>
        <w:t xml:space="preserve"> </w:t>
      </w:r>
      <w:r>
        <w:rPr>
          <w:rFonts w:ascii="宋体" w:eastAsia="宋体" w:hAnsi="宋体" w:cs="宋体" w:hint="eastAsia"/>
          <w:spacing w:val="-1"/>
          <w:szCs w:val="21"/>
        </w:rPr>
        <w:t>均正确，其中第三十条省、</w:t>
      </w:r>
      <w:r>
        <w:rPr>
          <w:rFonts w:ascii="宋体" w:eastAsia="宋体" w:hAnsi="宋体" w:cs="宋体" w:hint="eastAsia"/>
          <w:spacing w:val="81"/>
          <w:szCs w:val="21"/>
        </w:rPr>
        <w:t xml:space="preserve"> </w:t>
      </w:r>
      <w:r>
        <w:rPr>
          <w:rFonts w:ascii="宋体" w:eastAsia="宋体" w:hAnsi="宋体" w:cs="宋体" w:hint="eastAsia"/>
          <w:spacing w:val="-1"/>
          <w:szCs w:val="21"/>
        </w:rPr>
        <w:t>自治区、直辖市人民政府按照教育法的有关规定决定开征的用于教育的地方附加费，可以专项或者安排一定</w:t>
      </w:r>
      <w:r>
        <w:rPr>
          <w:rFonts w:ascii="宋体" w:eastAsia="宋体" w:hAnsi="宋体" w:cs="宋体" w:hint="eastAsia"/>
          <w:spacing w:val="90"/>
          <w:szCs w:val="21"/>
        </w:rPr>
        <w:t xml:space="preserve"> </w:t>
      </w:r>
      <w:r>
        <w:rPr>
          <w:rFonts w:ascii="宋体" w:eastAsia="宋体" w:hAnsi="宋体" w:cs="宋体" w:hint="eastAsia"/>
          <w:spacing w:val="-1"/>
          <w:szCs w:val="21"/>
        </w:rPr>
        <w:t>比例用于职业教育。第三十五条</w:t>
      </w:r>
      <w:r>
        <w:rPr>
          <w:rFonts w:ascii="宋体" w:eastAsia="宋体" w:hAnsi="宋体" w:cs="宋体" w:hint="eastAsia"/>
          <w:spacing w:val="-27"/>
          <w:szCs w:val="21"/>
        </w:rPr>
        <w:t xml:space="preserve"> </w:t>
      </w:r>
      <w:r>
        <w:rPr>
          <w:rFonts w:ascii="宋体" w:eastAsia="宋体" w:hAnsi="宋体" w:cs="宋体" w:hint="eastAsia"/>
          <w:spacing w:val="-1"/>
          <w:szCs w:val="21"/>
        </w:rPr>
        <w:t>国家鼓励企业、事业组织、社会团体、其他社会组织及公民个人对职业教育</w:t>
      </w:r>
      <w:r>
        <w:rPr>
          <w:rFonts w:ascii="宋体" w:eastAsia="宋体" w:hAnsi="宋体" w:cs="宋体" w:hint="eastAsia"/>
          <w:spacing w:val="21"/>
          <w:szCs w:val="21"/>
        </w:rPr>
        <w:t xml:space="preserve"> </w:t>
      </w:r>
      <w:r>
        <w:rPr>
          <w:rFonts w:ascii="宋体" w:eastAsia="宋体" w:hAnsi="宋体" w:cs="宋体" w:hint="eastAsia"/>
          <w:spacing w:val="-1"/>
          <w:szCs w:val="21"/>
        </w:rPr>
        <w:t>捐资助学，鼓励境外的组织和个人对职业教育提供资助和捐赠。提供的资助和捐赠，必须用于职业教育。</w:t>
      </w:r>
    </w:p>
    <w:p w:rsidR="00832E2C" w:rsidRDefault="004D533C">
      <w:r>
        <w:rPr>
          <w:rFonts w:hint="eastAsia"/>
        </w:rPr>
        <w:t>4 BCD</w:t>
      </w:r>
      <w:r>
        <w:rPr>
          <w:rFonts w:hint="eastAsia"/>
        </w:rPr>
        <w:t>；</w:t>
      </w:r>
      <w:r>
        <w:rPr>
          <w:rFonts w:hint="eastAsia"/>
        </w:rPr>
        <w:t xml:space="preserve"> </w:t>
      </w:r>
    </w:p>
    <w:p w:rsidR="00832E2C" w:rsidRDefault="004D533C">
      <w:pPr>
        <w:spacing w:line="360" w:lineRule="auto"/>
        <w:rPr>
          <w:rFonts w:ascii="宋体" w:eastAsia="宋体" w:hAnsi="宋体" w:cs="宋体"/>
          <w:spacing w:val="-1"/>
          <w:szCs w:val="21"/>
        </w:rPr>
      </w:pPr>
      <w:r>
        <w:rPr>
          <w:rFonts w:hint="eastAsia"/>
        </w:rPr>
        <w:t>5 AB</w:t>
      </w:r>
      <w:r>
        <w:rPr>
          <w:rFonts w:ascii="宋体" w:eastAsia="宋体" w:hAnsi="宋体" w:cs="宋体" w:hint="eastAsia"/>
          <w:spacing w:val="-1"/>
          <w:szCs w:val="21"/>
        </w:rPr>
        <w:t>【解析】《中华人民共和国义务教育法》第五章第三十四条规定：教育教学工作应当符合教育</w:t>
      </w:r>
      <w:r>
        <w:rPr>
          <w:rFonts w:ascii="宋体" w:eastAsia="宋体" w:hAnsi="宋体" w:cs="宋体" w:hint="eastAsia"/>
          <w:spacing w:val="2"/>
          <w:szCs w:val="21"/>
        </w:rPr>
        <w:t>规律和学生身心发展特点，面向全体学生，教书育人，将德育、智育、体育、美育等有机统一在教育教</w:t>
      </w:r>
      <w:r>
        <w:rPr>
          <w:rFonts w:ascii="宋体" w:eastAsia="宋体" w:hAnsi="宋体" w:cs="宋体" w:hint="eastAsia"/>
          <w:spacing w:val="45"/>
          <w:szCs w:val="21"/>
        </w:rPr>
        <w:t xml:space="preserve"> </w:t>
      </w:r>
      <w:r>
        <w:rPr>
          <w:rFonts w:ascii="宋体" w:eastAsia="宋体" w:hAnsi="宋体" w:cs="宋体" w:hint="eastAsia"/>
          <w:spacing w:val="-2"/>
          <w:w w:val="105"/>
          <w:szCs w:val="21"/>
        </w:rPr>
        <w:t>学活动中，注重培养学生独立思考能力、创新能力和实践能力，促进学生全面发展。</w:t>
      </w:r>
    </w:p>
    <w:p w:rsidR="00832E2C" w:rsidRDefault="004D533C">
      <w:pPr>
        <w:rPr>
          <w:b/>
          <w:bCs/>
        </w:rPr>
      </w:pPr>
      <w:r>
        <w:rPr>
          <w:rFonts w:hint="eastAsia"/>
          <w:b/>
          <w:bCs/>
        </w:rPr>
        <w:t>判断题</w:t>
      </w:r>
    </w:p>
    <w:p w:rsidR="00832E2C" w:rsidRDefault="004D533C">
      <w:pPr>
        <w:spacing w:line="360" w:lineRule="auto"/>
        <w:rPr>
          <w:rFonts w:ascii="宋体" w:eastAsia="宋体" w:hAnsi="宋体" w:cs="宋体"/>
          <w:szCs w:val="21"/>
        </w:rPr>
      </w:pPr>
      <w:r>
        <w:rPr>
          <w:rFonts w:hint="eastAsia"/>
        </w:rPr>
        <w:t>1 B</w:t>
      </w:r>
      <w:r>
        <w:rPr>
          <w:rFonts w:ascii="宋体" w:eastAsia="宋体" w:hAnsi="宋体" w:cs="宋体" w:hint="eastAsia"/>
          <w:szCs w:val="21"/>
        </w:rPr>
        <w:t>【解析】课外、校外教育是指在课程计划和学科课程标准以外，利用课余时间，对学生施行的</w:t>
      </w:r>
      <w:r>
        <w:rPr>
          <w:rFonts w:ascii="宋体" w:eastAsia="宋体" w:hAnsi="宋体" w:cs="宋体" w:hint="eastAsia"/>
          <w:szCs w:val="21"/>
        </w:rPr>
        <w:t xml:space="preserve"> </w:t>
      </w:r>
      <w:r>
        <w:rPr>
          <w:rFonts w:ascii="宋体" w:eastAsia="宋体" w:hAnsi="宋体" w:cs="宋体" w:hint="eastAsia"/>
          <w:szCs w:val="21"/>
        </w:rPr>
        <w:t>各种有目的、有计划、有组织的教育活动。课外、校外教育是对课堂教育的补充。</w:t>
      </w:r>
    </w:p>
    <w:p w:rsidR="00832E2C" w:rsidRDefault="004D533C">
      <w:pPr>
        <w:spacing w:line="360" w:lineRule="auto"/>
      </w:pPr>
      <w:r>
        <w:rPr>
          <w:rFonts w:hint="eastAsia"/>
        </w:rPr>
        <w:t>2-5 AAAB</w:t>
      </w:r>
      <w:r>
        <w:rPr>
          <w:rFonts w:hint="eastAsia"/>
        </w:rPr>
        <w:t>；</w:t>
      </w:r>
    </w:p>
    <w:p w:rsidR="00832E2C" w:rsidRDefault="004D533C">
      <w:pPr>
        <w:spacing w:line="360" w:lineRule="auto"/>
      </w:pPr>
      <w:r>
        <w:rPr>
          <w:rFonts w:hint="eastAsia"/>
        </w:rPr>
        <w:t>6 B</w:t>
      </w:r>
      <w:r>
        <w:rPr>
          <w:rFonts w:hint="eastAsia"/>
        </w:rPr>
        <w:t>；</w:t>
      </w:r>
    </w:p>
    <w:p w:rsidR="00832E2C" w:rsidRDefault="004D533C">
      <w:pPr>
        <w:spacing w:line="360" w:lineRule="auto"/>
        <w:rPr>
          <w:rFonts w:ascii="宋体" w:eastAsia="宋体" w:hAnsi="宋体" w:cs="宋体"/>
          <w:szCs w:val="21"/>
        </w:rPr>
      </w:pPr>
      <w:r>
        <w:rPr>
          <w:rFonts w:hint="eastAsia"/>
        </w:rPr>
        <w:t>7 B</w:t>
      </w:r>
      <w:r>
        <w:rPr>
          <w:rFonts w:ascii="宋体" w:eastAsia="宋体" w:hAnsi="宋体" w:cs="宋体" w:hint="eastAsia"/>
          <w:szCs w:val="21"/>
        </w:rPr>
        <w:t>【解析】</w:t>
      </w:r>
      <w:r>
        <w:rPr>
          <w:rFonts w:ascii="宋体" w:eastAsia="宋体" w:hAnsi="宋体" w:cs="宋体" w:hint="eastAsia"/>
          <w:szCs w:val="21"/>
        </w:rPr>
        <w:t>适当过度学习是非常必要的。</w:t>
      </w:r>
    </w:p>
    <w:p w:rsidR="00832E2C" w:rsidRDefault="004D533C">
      <w:pPr>
        <w:spacing w:line="360" w:lineRule="auto"/>
      </w:pPr>
      <w:r>
        <w:rPr>
          <w:rFonts w:ascii="宋体" w:eastAsia="宋体" w:hAnsi="宋体" w:cs="宋体" w:hint="eastAsia"/>
          <w:szCs w:val="21"/>
        </w:rPr>
        <w:t>8-10</w:t>
      </w:r>
      <w:r>
        <w:rPr>
          <w:rFonts w:ascii="宋体" w:eastAsia="宋体" w:hAnsi="宋体" w:cs="宋体" w:hint="eastAsia"/>
          <w:szCs w:val="21"/>
        </w:rPr>
        <w:t>：</w:t>
      </w:r>
      <w:bookmarkStart w:id="0" w:name="_GoBack"/>
      <w:bookmarkEnd w:id="0"/>
      <w:r>
        <w:rPr>
          <w:rFonts w:hint="eastAsia"/>
        </w:rPr>
        <w:t>ABB</w:t>
      </w:r>
    </w:p>
    <w:sectPr w:rsidR="00832E2C" w:rsidSect="00832E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33C" w:rsidRDefault="004D533C" w:rsidP="00D13B53">
      <w:r>
        <w:separator/>
      </w:r>
    </w:p>
  </w:endnote>
  <w:endnote w:type="continuationSeparator" w:id="0">
    <w:p w:rsidR="004D533C" w:rsidRDefault="004D533C" w:rsidP="00D13B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33C" w:rsidRDefault="004D533C" w:rsidP="00D13B53">
      <w:r>
        <w:separator/>
      </w:r>
    </w:p>
  </w:footnote>
  <w:footnote w:type="continuationSeparator" w:id="0">
    <w:p w:rsidR="004D533C" w:rsidRDefault="004D533C" w:rsidP="00D13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9195C"/>
    <w:multiLevelType w:val="singleLevel"/>
    <w:tmpl w:val="5A99195C"/>
    <w:lvl w:ilvl="0">
      <w:start w:val="4"/>
      <w:numFmt w:val="decimal"/>
      <w:lvlText w:val="%1."/>
      <w:lvlJc w:val="left"/>
      <w:pPr>
        <w:tabs>
          <w:tab w:val="left" w:pos="312"/>
        </w:tabs>
      </w:pPr>
    </w:lvl>
  </w:abstractNum>
  <w:abstractNum w:abstractNumId="1">
    <w:nsid w:val="5A991A2D"/>
    <w:multiLevelType w:val="singleLevel"/>
    <w:tmpl w:val="5A991A2D"/>
    <w:lvl w:ilvl="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1736D4A"/>
    <w:rsid w:val="004D533C"/>
    <w:rsid w:val="00832E2C"/>
    <w:rsid w:val="00D13B53"/>
    <w:rsid w:val="51736D4A"/>
    <w:rsid w:val="76827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E2C"/>
    <w:pPr>
      <w:widowControl w:val="0"/>
      <w:jc w:val="both"/>
    </w:pPr>
    <w:rPr>
      <w:kern w:val="2"/>
      <w:sz w:val="21"/>
      <w:szCs w:val="24"/>
    </w:rPr>
  </w:style>
  <w:style w:type="paragraph" w:styleId="4">
    <w:name w:val="heading 4"/>
    <w:basedOn w:val="a"/>
    <w:next w:val="a"/>
    <w:unhideWhenUsed/>
    <w:qFormat/>
    <w:rsid w:val="00832E2C"/>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4"/>
    <w:next w:val="a"/>
    <w:qFormat/>
    <w:rsid w:val="00832E2C"/>
    <w:rPr>
      <w:b w:val="0"/>
      <w:sz w:val="24"/>
    </w:rPr>
  </w:style>
  <w:style w:type="paragraph" w:styleId="a3">
    <w:name w:val="header"/>
    <w:basedOn w:val="a"/>
    <w:link w:val="Char"/>
    <w:rsid w:val="00D13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3B53"/>
    <w:rPr>
      <w:kern w:val="2"/>
      <w:sz w:val="18"/>
      <w:szCs w:val="18"/>
    </w:rPr>
  </w:style>
  <w:style w:type="paragraph" w:styleId="a4">
    <w:name w:val="footer"/>
    <w:basedOn w:val="a"/>
    <w:link w:val="Char0"/>
    <w:rsid w:val="00D13B53"/>
    <w:pPr>
      <w:tabs>
        <w:tab w:val="center" w:pos="4153"/>
        <w:tab w:val="right" w:pos="8306"/>
      </w:tabs>
      <w:snapToGrid w:val="0"/>
      <w:jc w:val="left"/>
    </w:pPr>
    <w:rPr>
      <w:sz w:val="18"/>
      <w:szCs w:val="18"/>
    </w:rPr>
  </w:style>
  <w:style w:type="character" w:customStyle="1" w:styleId="Char0">
    <w:name w:val="页脚 Char"/>
    <w:basedOn w:val="a0"/>
    <w:link w:val="a4"/>
    <w:rsid w:val="00D13B5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鱼</dc:creator>
  <cp:lastModifiedBy>Administrator</cp:lastModifiedBy>
  <cp:revision>2</cp:revision>
  <dcterms:created xsi:type="dcterms:W3CDTF">2018-03-06T03:07:00Z</dcterms:created>
  <dcterms:modified xsi:type="dcterms:W3CDTF">2018-03-09T01:31:00Z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