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86" w:rsidRPr="00110007" w:rsidRDefault="00C70C86" w:rsidP="00D4490B">
      <w:pPr>
        <w:spacing w:line="580" w:lineRule="exact"/>
        <w:jc w:val="center"/>
        <w:rPr>
          <w:rFonts w:ascii="方正小标宋简体" w:eastAsia="方正小标宋简体" w:hAnsi="黑体"/>
          <w:bCs/>
          <w:color w:val="000000"/>
          <w:kern w:val="0"/>
          <w:sz w:val="32"/>
          <w:szCs w:val="32"/>
        </w:rPr>
      </w:pPr>
      <w:r w:rsidRPr="00110007">
        <w:rPr>
          <w:rFonts w:ascii="方正小标宋简体" w:eastAsia="方正小标宋简体" w:hAnsi="黑体" w:hint="eastAsia"/>
          <w:bCs/>
          <w:color w:val="000000"/>
          <w:kern w:val="0"/>
          <w:sz w:val="32"/>
          <w:szCs w:val="32"/>
        </w:rPr>
        <w:t>河北省气象局</w:t>
      </w:r>
      <w:r w:rsidRPr="00110007">
        <w:rPr>
          <w:rFonts w:ascii="方正小标宋简体" w:eastAsia="方正小标宋简体" w:hAnsi="黑体"/>
          <w:bCs/>
          <w:color w:val="000000"/>
          <w:kern w:val="0"/>
          <w:sz w:val="32"/>
          <w:szCs w:val="32"/>
        </w:rPr>
        <w:t>2019</w:t>
      </w:r>
      <w:r w:rsidRPr="00110007">
        <w:rPr>
          <w:rFonts w:ascii="方正小标宋简体" w:eastAsia="方正小标宋简体" w:hAnsi="黑体" w:hint="eastAsia"/>
          <w:bCs/>
          <w:color w:val="000000"/>
          <w:kern w:val="0"/>
          <w:sz w:val="32"/>
          <w:szCs w:val="32"/>
        </w:rPr>
        <w:t>年考试录用参照公务员法管理事业单位机关工作人员递补面试人选公告</w:t>
      </w:r>
    </w:p>
    <w:p w:rsidR="00C70C86" w:rsidRDefault="00C70C86">
      <w:pPr>
        <w:spacing w:line="580" w:lineRule="exact"/>
        <w:ind w:firstLineChars="200" w:firstLine="640"/>
        <w:rPr>
          <w:rFonts w:ascii="仿宋_GB2312" w:eastAsia="仿宋_GB2312"/>
          <w:color w:val="333333"/>
          <w:sz w:val="32"/>
          <w:szCs w:val="32"/>
        </w:rPr>
      </w:pPr>
    </w:p>
    <w:p w:rsidR="00C70C86" w:rsidRDefault="00C70C86">
      <w:pPr>
        <w:spacing w:line="58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因部分考生放弃面试资格，根据公务员招考有关规定，拟在公共科目笔试合格的考生中，按照笔试成绩从高到低的顺序，递补以下考生为面试人选：</w:t>
      </w:r>
    </w:p>
    <w:tbl>
      <w:tblPr>
        <w:tblW w:w="8311" w:type="dxa"/>
        <w:tblInd w:w="93" w:type="dxa"/>
        <w:tblLook w:val="0000"/>
      </w:tblPr>
      <w:tblGrid>
        <w:gridCol w:w="3356"/>
        <w:gridCol w:w="1081"/>
        <w:gridCol w:w="1216"/>
        <w:gridCol w:w="2658"/>
      </w:tblGrid>
      <w:tr w:rsidR="00C70C86" w:rsidRPr="00A97BFC" w:rsidTr="004E0FFD">
        <w:trPr>
          <w:trHeight w:val="608"/>
        </w:trPr>
        <w:tc>
          <w:tcPr>
            <w:tcW w:w="3356" w:type="dxa"/>
            <w:tcBorders>
              <w:top w:val="single" w:sz="8" w:space="0" w:color="auto"/>
              <w:left w:val="single" w:sz="8" w:space="0" w:color="auto"/>
              <w:bottom w:val="single" w:sz="4" w:space="0" w:color="auto"/>
              <w:right w:val="single" w:sz="4" w:space="0" w:color="auto"/>
            </w:tcBorders>
            <w:vAlign w:val="center"/>
          </w:tcPr>
          <w:p w:rsidR="00C70C86" w:rsidRPr="00110007" w:rsidRDefault="00C70C86" w:rsidP="004E0FFD">
            <w:pPr>
              <w:widowControl/>
              <w:jc w:val="center"/>
              <w:rPr>
                <w:rFonts w:ascii="宋体" w:cs="宋体"/>
                <w:b/>
                <w:bCs/>
                <w:color w:val="000000"/>
                <w:kern w:val="0"/>
                <w:sz w:val="22"/>
              </w:rPr>
            </w:pPr>
            <w:r w:rsidRPr="00110007">
              <w:rPr>
                <w:rFonts w:ascii="宋体" w:hAnsi="宋体" w:cs="宋体" w:hint="eastAsia"/>
                <w:b/>
                <w:bCs/>
                <w:color w:val="000000"/>
                <w:kern w:val="0"/>
                <w:sz w:val="22"/>
                <w:szCs w:val="22"/>
              </w:rPr>
              <w:t>职位名称及代码</w:t>
            </w:r>
          </w:p>
        </w:tc>
        <w:tc>
          <w:tcPr>
            <w:tcW w:w="1081" w:type="dxa"/>
            <w:tcBorders>
              <w:top w:val="single" w:sz="8" w:space="0" w:color="auto"/>
              <w:left w:val="nil"/>
              <w:bottom w:val="single" w:sz="4" w:space="0" w:color="auto"/>
              <w:right w:val="single" w:sz="4" w:space="0" w:color="auto"/>
            </w:tcBorders>
            <w:vAlign w:val="center"/>
          </w:tcPr>
          <w:p w:rsidR="00C70C86" w:rsidRPr="00110007" w:rsidRDefault="00C70C86" w:rsidP="004E0FFD">
            <w:pPr>
              <w:widowControl/>
              <w:jc w:val="center"/>
              <w:rPr>
                <w:rFonts w:ascii="宋体" w:cs="宋体"/>
                <w:b/>
                <w:bCs/>
                <w:color w:val="000000"/>
                <w:kern w:val="0"/>
                <w:sz w:val="22"/>
              </w:rPr>
            </w:pPr>
            <w:r w:rsidRPr="00110007">
              <w:rPr>
                <w:rFonts w:ascii="宋体" w:hAnsi="宋体" w:cs="宋体" w:hint="eastAsia"/>
                <w:b/>
                <w:bCs/>
                <w:color w:val="000000"/>
                <w:kern w:val="0"/>
                <w:sz w:val="22"/>
                <w:szCs w:val="22"/>
              </w:rPr>
              <w:t>最低面试分数</w:t>
            </w:r>
          </w:p>
        </w:tc>
        <w:tc>
          <w:tcPr>
            <w:tcW w:w="1216" w:type="dxa"/>
            <w:tcBorders>
              <w:top w:val="single" w:sz="8" w:space="0" w:color="auto"/>
              <w:left w:val="nil"/>
              <w:bottom w:val="single" w:sz="4" w:space="0" w:color="auto"/>
              <w:right w:val="single" w:sz="4" w:space="0" w:color="auto"/>
            </w:tcBorders>
            <w:vAlign w:val="center"/>
          </w:tcPr>
          <w:p w:rsidR="00C70C86" w:rsidRPr="00110007" w:rsidRDefault="00C70C86" w:rsidP="004E0FFD">
            <w:pPr>
              <w:widowControl/>
              <w:jc w:val="center"/>
              <w:rPr>
                <w:rFonts w:ascii="宋体" w:cs="宋体"/>
                <w:b/>
                <w:bCs/>
                <w:color w:val="000000"/>
                <w:kern w:val="0"/>
                <w:sz w:val="22"/>
              </w:rPr>
            </w:pPr>
            <w:r w:rsidRPr="00110007">
              <w:rPr>
                <w:rFonts w:ascii="宋体" w:hAnsi="宋体" w:cs="宋体" w:hint="eastAsia"/>
                <w:b/>
                <w:bCs/>
                <w:color w:val="000000"/>
                <w:kern w:val="0"/>
                <w:sz w:val="22"/>
                <w:szCs w:val="22"/>
              </w:rPr>
              <w:t>姓名</w:t>
            </w:r>
          </w:p>
        </w:tc>
        <w:tc>
          <w:tcPr>
            <w:tcW w:w="2658" w:type="dxa"/>
            <w:tcBorders>
              <w:top w:val="single" w:sz="8" w:space="0" w:color="auto"/>
              <w:left w:val="nil"/>
              <w:bottom w:val="single" w:sz="4" w:space="0" w:color="auto"/>
              <w:right w:val="single" w:sz="8" w:space="0" w:color="auto"/>
            </w:tcBorders>
            <w:vAlign w:val="center"/>
          </w:tcPr>
          <w:p w:rsidR="00C70C86" w:rsidRPr="00110007" w:rsidRDefault="00C70C86" w:rsidP="004E0FFD">
            <w:pPr>
              <w:widowControl/>
              <w:jc w:val="center"/>
              <w:rPr>
                <w:rFonts w:ascii="宋体" w:cs="宋体"/>
                <w:b/>
                <w:bCs/>
                <w:color w:val="000000"/>
                <w:kern w:val="0"/>
                <w:sz w:val="22"/>
              </w:rPr>
            </w:pPr>
            <w:bookmarkStart w:id="0" w:name="RANGE!D3"/>
            <w:bookmarkEnd w:id="0"/>
            <w:r w:rsidRPr="00110007">
              <w:rPr>
                <w:rFonts w:ascii="宋体" w:hAnsi="宋体" w:cs="宋体" w:hint="eastAsia"/>
                <w:b/>
                <w:bCs/>
                <w:color w:val="000000"/>
                <w:kern w:val="0"/>
                <w:sz w:val="22"/>
                <w:szCs w:val="22"/>
              </w:rPr>
              <w:t>准考证号</w:t>
            </w:r>
          </w:p>
        </w:tc>
      </w:tr>
      <w:tr w:rsidR="00C70C86" w:rsidRPr="00A97BFC" w:rsidTr="004E0FFD">
        <w:trPr>
          <w:trHeight w:val="480"/>
        </w:trPr>
        <w:tc>
          <w:tcPr>
            <w:tcW w:w="3356" w:type="dxa"/>
            <w:vMerge w:val="restart"/>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承德市滦平县气象局防灾减灾科科员（</w:t>
            </w:r>
            <w:r w:rsidRPr="003E064E">
              <w:rPr>
                <w:rFonts w:ascii="宋体" w:hAnsi="宋体" w:cs="宋体"/>
                <w:bCs/>
                <w:color w:val="000000"/>
                <w:kern w:val="0"/>
                <w:sz w:val="22"/>
                <w:szCs w:val="22"/>
              </w:rPr>
              <w:t>400110021001</w:t>
            </w:r>
            <w:r w:rsidRPr="003E064E">
              <w:rPr>
                <w:rFonts w:ascii="宋体" w:hAnsi="宋体" w:cs="宋体" w:hint="eastAsia"/>
                <w:bCs/>
                <w:color w:val="000000"/>
                <w:kern w:val="0"/>
                <w:sz w:val="22"/>
                <w:szCs w:val="22"/>
              </w:rPr>
              <w:t>）</w:t>
            </w:r>
          </w:p>
        </w:tc>
        <w:tc>
          <w:tcPr>
            <w:tcW w:w="1081" w:type="dxa"/>
            <w:vMerge w:val="restart"/>
            <w:tcBorders>
              <w:top w:val="nil"/>
              <w:left w:val="single" w:sz="4"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127.5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吴艺芬</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15321401303625</w:t>
            </w:r>
          </w:p>
        </w:tc>
      </w:tr>
      <w:tr w:rsidR="00C70C86" w:rsidRPr="00A97BFC" w:rsidTr="004E0FFD">
        <w:trPr>
          <w:trHeight w:val="480"/>
        </w:trPr>
        <w:tc>
          <w:tcPr>
            <w:tcW w:w="3356" w:type="dxa"/>
            <w:vMerge/>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081" w:type="dxa"/>
            <w:vMerge/>
            <w:tcBorders>
              <w:top w:val="nil"/>
              <w:left w:val="single" w:sz="4"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杨帆</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15323708043424</w:t>
            </w:r>
            <w:r w:rsidRPr="003E064E">
              <w:rPr>
                <w:rFonts w:ascii="Arial" w:hAnsi="Arial" w:cs="Arial" w:hint="eastAsia"/>
                <w:vanish/>
                <w:kern w:val="0"/>
                <w:sz w:val="16"/>
                <w:szCs w:val="16"/>
              </w:rPr>
              <w:t>窗体底端</w:t>
            </w:r>
          </w:p>
        </w:tc>
      </w:tr>
      <w:tr w:rsidR="00C70C86" w:rsidRPr="00A97BFC" w:rsidTr="004E0FFD">
        <w:trPr>
          <w:trHeight w:val="832"/>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张家口市涿鹿县气象局防灾减灾科科员（</w:t>
            </w:r>
            <w:r w:rsidRPr="003E064E">
              <w:rPr>
                <w:rFonts w:ascii="宋体" w:hAnsi="宋体" w:cs="宋体"/>
                <w:bCs/>
                <w:color w:val="000000"/>
                <w:kern w:val="0"/>
                <w:sz w:val="22"/>
                <w:szCs w:val="22"/>
              </w:rPr>
              <w:t>400110030001</w:t>
            </w:r>
            <w:r w:rsidRPr="003E064E">
              <w:rPr>
                <w:rFonts w:ascii="宋体" w:hAnsi="宋体" w:cs="宋体" w:hint="eastAsia"/>
                <w:bCs/>
                <w:color w:val="000000"/>
                <w:kern w:val="0"/>
                <w:sz w:val="22"/>
                <w:szCs w:val="22"/>
              </w:rPr>
              <w:t>）</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108.8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杜佳佳</w:t>
            </w:r>
          </w:p>
        </w:tc>
        <w:tc>
          <w:tcPr>
            <w:tcW w:w="2658" w:type="dxa"/>
            <w:tcBorders>
              <w:top w:val="nil"/>
              <w:left w:val="nil"/>
              <w:bottom w:val="single" w:sz="4"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15321105223608</w:t>
            </w:r>
          </w:p>
        </w:tc>
      </w:tr>
      <w:tr w:rsidR="00C70C86" w:rsidRPr="00A97BFC" w:rsidTr="004E0FFD">
        <w:trPr>
          <w:trHeight w:val="816"/>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廊坊市大城县气象局防灾减灾科科员（</w:t>
            </w:r>
            <w:r w:rsidRPr="003E064E">
              <w:rPr>
                <w:rFonts w:ascii="宋体" w:hAnsi="宋体" w:cs="宋体"/>
                <w:bCs/>
                <w:color w:val="000000"/>
                <w:kern w:val="0"/>
                <w:sz w:val="22"/>
                <w:szCs w:val="22"/>
              </w:rPr>
              <w:t>400110068001</w:t>
            </w:r>
            <w:r w:rsidRPr="003E064E">
              <w:rPr>
                <w:rFonts w:ascii="宋体" w:hAnsi="宋体" w:cs="宋体" w:hint="eastAsia"/>
                <w:bCs/>
                <w:color w:val="000000"/>
                <w:kern w:val="0"/>
                <w:sz w:val="22"/>
                <w:szCs w:val="22"/>
              </w:rPr>
              <w:t>）</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102.2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王四霞</w:t>
            </w:r>
          </w:p>
        </w:tc>
        <w:tc>
          <w:tcPr>
            <w:tcW w:w="2658" w:type="dxa"/>
            <w:tcBorders>
              <w:top w:val="nil"/>
              <w:left w:val="nil"/>
              <w:bottom w:val="single" w:sz="4"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15324119023830</w:t>
            </w:r>
          </w:p>
        </w:tc>
      </w:tr>
      <w:tr w:rsidR="00C70C86" w:rsidRPr="00A97BFC" w:rsidTr="004E0FFD">
        <w:trPr>
          <w:trHeight w:val="640"/>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沧州市青县气象局防灾减灾科科员</w:t>
            </w:r>
            <w:r w:rsidRPr="003E064E">
              <w:rPr>
                <w:rFonts w:ascii="宋体" w:hAnsi="宋体" w:cs="宋体"/>
                <w:bCs/>
                <w:color w:val="000000"/>
                <w:kern w:val="0"/>
                <w:sz w:val="22"/>
                <w:szCs w:val="22"/>
              </w:rPr>
              <w:t>(400110083001)</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125.2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杨植钦</w:t>
            </w:r>
          </w:p>
        </w:tc>
        <w:tc>
          <w:tcPr>
            <w:tcW w:w="2658" w:type="dxa"/>
            <w:tcBorders>
              <w:top w:val="nil"/>
              <w:left w:val="nil"/>
              <w:bottom w:val="single" w:sz="4"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15326101170803</w:t>
            </w:r>
          </w:p>
        </w:tc>
      </w:tr>
      <w:tr w:rsidR="00C70C86" w:rsidRPr="00A97BFC" w:rsidTr="004E0FFD">
        <w:trPr>
          <w:trHeight w:val="704"/>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衡水市武强县气象局防灾减灾科科员</w:t>
            </w:r>
            <w:r w:rsidRPr="003E064E">
              <w:rPr>
                <w:rFonts w:ascii="宋体" w:hAnsi="宋体" w:cs="宋体"/>
                <w:bCs/>
                <w:color w:val="000000"/>
                <w:kern w:val="0"/>
                <w:sz w:val="22"/>
                <w:szCs w:val="22"/>
              </w:rPr>
              <w:t>(400110091001)</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124.8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李沙</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15324101087311</w:t>
            </w:r>
            <w:r w:rsidRPr="003E064E">
              <w:rPr>
                <w:rFonts w:ascii="Arial" w:hAnsi="Arial" w:cs="Arial" w:hint="eastAsia"/>
                <w:vanish/>
                <w:kern w:val="0"/>
                <w:sz w:val="16"/>
                <w:szCs w:val="16"/>
              </w:rPr>
              <w:t>窗体底端</w:t>
            </w:r>
          </w:p>
        </w:tc>
      </w:tr>
      <w:tr w:rsidR="00C70C86" w:rsidRPr="00A97BFC" w:rsidTr="004E0FFD">
        <w:trPr>
          <w:trHeight w:val="656"/>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衡水市饶阳县气象局防灾减灾科科员</w:t>
            </w:r>
            <w:r w:rsidRPr="003E064E">
              <w:rPr>
                <w:rFonts w:ascii="宋体" w:hAnsi="宋体" w:cs="宋体"/>
                <w:bCs/>
                <w:color w:val="000000"/>
                <w:kern w:val="0"/>
                <w:sz w:val="22"/>
                <w:szCs w:val="22"/>
              </w:rPr>
              <w:t>(400110092001)</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130.1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李文瑛</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 xml:space="preserve">15321401350101 </w:t>
            </w:r>
            <w:r w:rsidRPr="003E064E">
              <w:rPr>
                <w:rFonts w:ascii="Arial" w:hAnsi="Arial" w:cs="Arial" w:hint="eastAsia"/>
                <w:vanish/>
                <w:kern w:val="0"/>
                <w:sz w:val="16"/>
                <w:szCs w:val="16"/>
              </w:rPr>
              <w:t>窗体底端</w:t>
            </w:r>
          </w:p>
        </w:tc>
      </w:tr>
      <w:tr w:rsidR="00C70C86" w:rsidRPr="00A97BFC" w:rsidTr="004E0FFD">
        <w:trPr>
          <w:trHeight w:val="704"/>
        </w:trPr>
        <w:tc>
          <w:tcPr>
            <w:tcW w:w="3356" w:type="dxa"/>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邢台市任县气象局防灾减灾科科员</w:t>
            </w:r>
            <w:r w:rsidRPr="003E064E">
              <w:rPr>
                <w:rFonts w:ascii="宋体" w:hAnsi="宋体" w:cs="宋体"/>
                <w:bCs/>
                <w:color w:val="000000"/>
                <w:kern w:val="0"/>
                <w:sz w:val="22"/>
                <w:szCs w:val="22"/>
              </w:rPr>
              <w:t>(400110102001)</w:t>
            </w:r>
          </w:p>
        </w:tc>
        <w:tc>
          <w:tcPr>
            <w:tcW w:w="1081"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102.3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高玉</w:t>
            </w:r>
          </w:p>
        </w:tc>
        <w:tc>
          <w:tcPr>
            <w:tcW w:w="2658" w:type="dxa"/>
            <w:tcBorders>
              <w:top w:val="nil"/>
              <w:left w:val="nil"/>
              <w:bottom w:val="single" w:sz="4"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15321301192718</w:t>
            </w:r>
          </w:p>
        </w:tc>
      </w:tr>
      <w:tr w:rsidR="00C70C86" w:rsidRPr="00A97BFC" w:rsidTr="004E0FFD">
        <w:trPr>
          <w:trHeight w:val="480"/>
        </w:trPr>
        <w:tc>
          <w:tcPr>
            <w:tcW w:w="3356" w:type="dxa"/>
            <w:vMerge w:val="restart"/>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邢台市柏乡县气象局防灾减灾科科员</w:t>
            </w:r>
            <w:r w:rsidRPr="003E064E">
              <w:rPr>
                <w:rFonts w:ascii="宋体" w:hAnsi="宋体" w:cs="宋体"/>
                <w:bCs/>
                <w:color w:val="000000"/>
                <w:kern w:val="0"/>
                <w:sz w:val="22"/>
                <w:szCs w:val="22"/>
              </w:rPr>
              <w:t>(400110103001)</w:t>
            </w:r>
          </w:p>
        </w:tc>
        <w:tc>
          <w:tcPr>
            <w:tcW w:w="1081" w:type="dxa"/>
            <w:vMerge w:val="restart"/>
            <w:tcBorders>
              <w:top w:val="nil"/>
              <w:left w:val="single" w:sz="4" w:space="0" w:color="auto"/>
              <w:bottom w:val="single" w:sz="4"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128.6 </w:t>
            </w: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吴坤奇</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 xml:space="preserve">15323607092206 </w:t>
            </w:r>
            <w:r w:rsidRPr="003E064E">
              <w:rPr>
                <w:rFonts w:ascii="Arial" w:hAnsi="Arial" w:cs="Arial" w:hint="eastAsia"/>
                <w:vanish/>
                <w:kern w:val="0"/>
                <w:sz w:val="16"/>
                <w:szCs w:val="16"/>
              </w:rPr>
              <w:t>窗体底端</w:t>
            </w:r>
          </w:p>
        </w:tc>
      </w:tr>
      <w:tr w:rsidR="00C70C86" w:rsidRPr="00A97BFC" w:rsidTr="004E0FFD">
        <w:trPr>
          <w:trHeight w:val="480"/>
        </w:trPr>
        <w:tc>
          <w:tcPr>
            <w:tcW w:w="3356" w:type="dxa"/>
            <w:vMerge/>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081" w:type="dxa"/>
            <w:vMerge/>
            <w:tcBorders>
              <w:top w:val="nil"/>
              <w:left w:val="single" w:sz="4"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李诺冰</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 xml:space="preserve">15321301121530 </w:t>
            </w:r>
            <w:r w:rsidRPr="003E064E">
              <w:rPr>
                <w:rFonts w:ascii="Arial" w:hAnsi="Arial" w:cs="Arial" w:hint="eastAsia"/>
                <w:vanish/>
                <w:kern w:val="0"/>
                <w:sz w:val="16"/>
                <w:szCs w:val="16"/>
              </w:rPr>
              <w:t>窗体底端</w:t>
            </w:r>
          </w:p>
        </w:tc>
      </w:tr>
      <w:tr w:rsidR="00C70C86" w:rsidRPr="00A97BFC" w:rsidTr="004E0FFD">
        <w:trPr>
          <w:trHeight w:val="480"/>
        </w:trPr>
        <w:tc>
          <w:tcPr>
            <w:tcW w:w="3356" w:type="dxa"/>
            <w:vMerge/>
            <w:tcBorders>
              <w:top w:val="nil"/>
              <w:left w:val="single" w:sz="8"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081" w:type="dxa"/>
            <w:vMerge/>
            <w:tcBorders>
              <w:top w:val="nil"/>
              <w:left w:val="single" w:sz="4" w:space="0" w:color="auto"/>
              <w:bottom w:val="single" w:sz="4" w:space="0" w:color="auto"/>
              <w:right w:val="single" w:sz="4" w:space="0" w:color="auto"/>
            </w:tcBorders>
            <w:vAlign w:val="center"/>
          </w:tcPr>
          <w:p w:rsidR="00C70C86" w:rsidRPr="003E064E" w:rsidRDefault="00C70C86" w:rsidP="004E0FFD">
            <w:pPr>
              <w:widowControl/>
              <w:jc w:val="left"/>
              <w:rPr>
                <w:rFonts w:ascii="宋体" w:cs="宋体"/>
                <w:bCs/>
                <w:color w:val="000000"/>
                <w:kern w:val="0"/>
                <w:sz w:val="22"/>
              </w:rPr>
            </w:pPr>
          </w:p>
        </w:tc>
        <w:tc>
          <w:tcPr>
            <w:tcW w:w="1216" w:type="dxa"/>
            <w:tcBorders>
              <w:top w:val="nil"/>
              <w:left w:val="nil"/>
              <w:bottom w:val="single" w:sz="4" w:space="0" w:color="auto"/>
              <w:right w:val="single" w:sz="4" w:space="0" w:color="auto"/>
            </w:tcBorders>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魏然</w:t>
            </w:r>
            <w:r w:rsidRPr="003E064E">
              <w:rPr>
                <w:rFonts w:ascii="宋体" w:hAnsi="宋体" w:cs="宋体"/>
                <w:bCs/>
                <w:color w:val="000000"/>
                <w:kern w:val="0"/>
                <w:sz w:val="22"/>
                <w:szCs w:val="22"/>
              </w:rPr>
              <w:t xml:space="preserve"> </w:t>
            </w:r>
            <w:r w:rsidRPr="003E064E">
              <w:rPr>
                <w:rFonts w:ascii="Arial" w:hAnsi="Arial" w:cs="Arial" w:hint="eastAsia"/>
                <w:vanish/>
                <w:kern w:val="0"/>
                <w:sz w:val="16"/>
                <w:szCs w:val="16"/>
              </w:rPr>
              <w:t>窗体底端</w:t>
            </w:r>
          </w:p>
        </w:tc>
        <w:tc>
          <w:tcPr>
            <w:tcW w:w="2658" w:type="dxa"/>
            <w:tcBorders>
              <w:top w:val="nil"/>
              <w:left w:val="nil"/>
              <w:bottom w:val="single" w:sz="4" w:space="0" w:color="auto"/>
              <w:right w:val="single" w:sz="8" w:space="0" w:color="auto"/>
            </w:tcBorders>
            <w:noWrap/>
            <w:vAlign w:val="center"/>
          </w:tcPr>
          <w:p w:rsidR="00C70C86" w:rsidRPr="003E064E" w:rsidRDefault="00C70C86" w:rsidP="004E0FFD">
            <w:pPr>
              <w:widowControl/>
              <w:pBdr>
                <w:bottom w:val="single" w:sz="6" w:space="1" w:color="auto"/>
              </w:pBdr>
              <w:jc w:val="center"/>
              <w:rPr>
                <w:rFonts w:ascii="Arial" w:hAnsi="Arial" w:cs="Arial"/>
                <w:vanish/>
                <w:kern w:val="0"/>
                <w:sz w:val="16"/>
                <w:szCs w:val="16"/>
              </w:rPr>
            </w:pPr>
            <w:r w:rsidRPr="003E064E">
              <w:rPr>
                <w:rFonts w:ascii="Arial" w:hAnsi="Arial" w:cs="Arial" w:hint="eastAsia"/>
                <w:vanish/>
                <w:kern w:val="0"/>
                <w:sz w:val="16"/>
                <w:szCs w:val="16"/>
              </w:rPr>
              <w:t>窗体顶端</w:t>
            </w:r>
          </w:p>
          <w:p w:rsidR="00C70C86" w:rsidRPr="003E064E" w:rsidRDefault="00C70C86" w:rsidP="004E0FFD">
            <w:pPr>
              <w:widowControl/>
              <w:jc w:val="center"/>
              <w:rPr>
                <w:rFonts w:ascii="宋体" w:cs="宋体"/>
                <w:bCs/>
                <w:color w:val="333333"/>
                <w:kern w:val="0"/>
                <w:sz w:val="22"/>
              </w:rPr>
            </w:pPr>
            <w:r w:rsidRPr="003E064E">
              <w:rPr>
                <w:rFonts w:ascii="宋体" w:hAnsi="宋体" w:cs="宋体"/>
                <w:bCs/>
                <w:color w:val="333333"/>
                <w:kern w:val="0"/>
                <w:sz w:val="22"/>
                <w:szCs w:val="22"/>
              </w:rPr>
              <w:t xml:space="preserve">15321114082118 </w:t>
            </w:r>
            <w:r w:rsidRPr="003E064E">
              <w:rPr>
                <w:rFonts w:ascii="Arial" w:hAnsi="Arial" w:cs="Arial" w:hint="eastAsia"/>
                <w:vanish/>
                <w:kern w:val="0"/>
                <w:sz w:val="16"/>
                <w:szCs w:val="16"/>
              </w:rPr>
              <w:t>窗体底端</w:t>
            </w:r>
          </w:p>
        </w:tc>
      </w:tr>
      <w:tr w:rsidR="00C70C86" w:rsidRPr="00A97BFC" w:rsidTr="004E0FFD">
        <w:trPr>
          <w:trHeight w:val="656"/>
        </w:trPr>
        <w:tc>
          <w:tcPr>
            <w:tcW w:w="3356" w:type="dxa"/>
            <w:tcBorders>
              <w:top w:val="nil"/>
              <w:left w:val="single" w:sz="8" w:space="0" w:color="auto"/>
              <w:bottom w:val="single" w:sz="8"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邯郸市曲周县气象局防灾减灾科科员</w:t>
            </w:r>
            <w:r w:rsidRPr="003E064E">
              <w:rPr>
                <w:rFonts w:ascii="宋体" w:hAnsi="宋体" w:cs="宋体"/>
                <w:bCs/>
                <w:color w:val="000000"/>
                <w:kern w:val="0"/>
                <w:sz w:val="22"/>
                <w:szCs w:val="22"/>
              </w:rPr>
              <w:t>(400110113001)</w:t>
            </w:r>
          </w:p>
        </w:tc>
        <w:tc>
          <w:tcPr>
            <w:tcW w:w="1081" w:type="dxa"/>
            <w:tcBorders>
              <w:top w:val="nil"/>
              <w:left w:val="nil"/>
              <w:bottom w:val="single" w:sz="8"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 xml:space="preserve">104.3 </w:t>
            </w:r>
          </w:p>
        </w:tc>
        <w:tc>
          <w:tcPr>
            <w:tcW w:w="1216" w:type="dxa"/>
            <w:tcBorders>
              <w:top w:val="nil"/>
              <w:left w:val="nil"/>
              <w:bottom w:val="single" w:sz="8" w:space="0" w:color="auto"/>
              <w:right w:val="single" w:sz="4"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hint="eastAsia"/>
                <w:bCs/>
                <w:color w:val="000000"/>
                <w:kern w:val="0"/>
                <w:sz w:val="22"/>
                <w:szCs w:val="22"/>
              </w:rPr>
              <w:t>王佳伟</w:t>
            </w:r>
          </w:p>
        </w:tc>
        <w:tc>
          <w:tcPr>
            <w:tcW w:w="2658" w:type="dxa"/>
            <w:tcBorders>
              <w:top w:val="nil"/>
              <w:left w:val="nil"/>
              <w:bottom w:val="single" w:sz="8" w:space="0" w:color="auto"/>
              <w:right w:val="single" w:sz="8" w:space="0" w:color="auto"/>
            </w:tcBorders>
            <w:vAlign w:val="center"/>
          </w:tcPr>
          <w:p w:rsidR="00C70C86" w:rsidRPr="003E064E" w:rsidRDefault="00C70C86" w:rsidP="004E0FFD">
            <w:pPr>
              <w:widowControl/>
              <w:jc w:val="center"/>
              <w:rPr>
                <w:rFonts w:ascii="宋体" w:cs="宋体"/>
                <w:bCs/>
                <w:color w:val="000000"/>
                <w:kern w:val="0"/>
                <w:sz w:val="22"/>
              </w:rPr>
            </w:pPr>
            <w:r w:rsidRPr="003E064E">
              <w:rPr>
                <w:rFonts w:ascii="宋体" w:hAnsi="宋体" w:cs="宋体"/>
                <w:bCs/>
                <w:color w:val="000000"/>
                <w:kern w:val="0"/>
                <w:sz w:val="22"/>
                <w:szCs w:val="22"/>
              </w:rPr>
              <w:t>15321301100121</w:t>
            </w:r>
          </w:p>
        </w:tc>
      </w:tr>
    </w:tbl>
    <w:p w:rsidR="00C70C86" w:rsidRDefault="00C70C86" w:rsidP="003E064E">
      <w:pPr>
        <w:pStyle w:val="a3"/>
        <w:shd w:val="clear" w:color="auto" w:fill="FFFFFF"/>
        <w:spacing w:before="0" w:beforeAutospacing="0" w:after="0" w:afterAutospacing="0" w:line="580" w:lineRule="exact"/>
        <w:ind w:firstLineChars="200" w:firstLine="640"/>
        <w:rPr>
          <w:color w:val="333333"/>
          <w:sz w:val="18"/>
          <w:szCs w:val="18"/>
        </w:rPr>
      </w:pPr>
      <w:r>
        <w:rPr>
          <w:rFonts w:ascii="仿宋_GB2312" w:eastAsia="仿宋_GB2312" w:hint="eastAsia"/>
          <w:color w:val="333333"/>
          <w:sz w:val="32"/>
          <w:szCs w:val="32"/>
        </w:rPr>
        <w:t>请以上考生按照《</w:t>
      </w:r>
      <w:r w:rsidRPr="00AD3DDC">
        <w:rPr>
          <w:rFonts w:ascii="仿宋_GB2312" w:eastAsia="仿宋_GB2312" w:hint="eastAsia"/>
          <w:color w:val="333333"/>
          <w:sz w:val="32"/>
          <w:szCs w:val="32"/>
        </w:rPr>
        <w:t>河北省气象局</w:t>
      </w:r>
      <w:r w:rsidRPr="00AD3DDC">
        <w:rPr>
          <w:rFonts w:ascii="仿宋_GB2312" w:eastAsia="仿宋_GB2312"/>
          <w:color w:val="333333"/>
          <w:sz w:val="32"/>
          <w:szCs w:val="32"/>
        </w:rPr>
        <w:t>2019</w:t>
      </w:r>
      <w:r w:rsidRPr="00AD3DDC">
        <w:rPr>
          <w:rFonts w:ascii="仿宋_GB2312" w:eastAsia="仿宋_GB2312" w:hint="eastAsia"/>
          <w:color w:val="333333"/>
          <w:sz w:val="32"/>
          <w:szCs w:val="32"/>
        </w:rPr>
        <w:t>年考试录用参照公务员法管理事业单位机关工作人员面试公告</w:t>
      </w:r>
      <w:r>
        <w:rPr>
          <w:rFonts w:ascii="仿宋_GB2312" w:eastAsia="仿宋_GB2312" w:hint="eastAsia"/>
          <w:color w:val="333333"/>
          <w:sz w:val="32"/>
          <w:szCs w:val="32"/>
        </w:rPr>
        <w:t>》的要求，尽</w:t>
      </w:r>
      <w:r>
        <w:rPr>
          <w:rFonts w:ascii="仿宋_GB2312" w:eastAsia="仿宋_GB2312" w:hint="eastAsia"/>
          <w:color w:val="333333"/>
          <w:sz w:val="32"/>
          <w:szCs w:val="32"/>
        </w:rPr>
        <w:lastRenderedPageBreak/>
        <w:t>快准备有关材料，在</w:t>
      </w:r>
      <w:r>
        <w:rPr>
          <w:rFonts w:ascii="仿宋_GB2312" w:eastAsia="仿宋_GB2312"/>
          <w:color w:val="333333"/>
          <w:sz w:val="32"/>
          <w:szCs w:val="32"/>
        </w:rPr>
        <w:t>2</w:t>
      </w:r>
      <w:r>
        <w:rPr>
          <w:rFonts w:ascii="仿宋_GB2312" w:eastAsia="仿宋_GB2312" w:hint="eastAsia"/>
          <w:color w:val="333333"/>
          <w:sz w:val="32"/>
          <w:szCs w:val="32"/>
        </w:rPr>
        <w:t>月</w:t>
      </w:r>
      <w:r>
        <w:rPr>
          <w:rFonts w:ascii="仿宋_GB2312" w:eastAsia="仿宋_GB2312"/>
          <w:color w:val="333333"/>
          <w:sz w:val="32"/>
          <w:szCs w:val="32"/>
        </w:rPr>
        <w:t>1</w:t>
      </w:r>
      <w:r w:rsidR="000B4932">
        <w:rPr>
          <w:rFonts w:ascii="仿宋_GB2312" w:eastAsia="仿宋_GB2312" w:hint="eastAsia"/>
          <w:color w:val="333333"/>
          <w:sz w:val="32"/>
          <w:szCs w:val="32"/>
        </w:rPr>
        <w:t>8</w:t>
      </w:r>
      <w:r>
        <w:rPr>
          <w:rFonts w:ascii="仿宋_GB2312" w:eastAsia="仿宋_GB2312" w:hint="eastAsia"/>
          <w:color w:val="333333"/>
          <w:sz w:val="32"/>
          <w:szCs w:val="32"/>
        </w:rPr>
        <w:t>日前递交相关材料，并按要求参加资格复审和面试。</w:t>
      </w:r>
    </w:p>
    <w:p w:rsidR="00C70C86" w:rsidRDefault="00C70C86">
      <w:pPr>
        <w:pStyle w:val="a3"/>
        <w:shd w:val="clear" w:color="auto" w:fill="FFFFFF"/>
        <w:spacing w:before="0" w:beforeAutospacing="0" w:after="0" w:afterAutospacing="0" w:line="580" w:lineRule="exact"/>
        <w:ind w:firstLine="645"/>
        <w:rPr>
          <w:color w:val="333333"/>
          <w:sz w:val="18"/>
          <w:szCs w:val="18"/>
        </w:rPr>
      </w:pPr>
      <w:r>
        <w:rPr>
          <w:rFonts w:ascii="仿宋_GB2312" w:eastAsia="仿宋_GB2312" w:hint="eastAsia"/>
          <w:color w:val="333333"/>
          <w:sz w:val="32"/>
          <w:szCs w:val="32"/>
        </w:rPr>
        <w:t>联系电话：</w:t>
      </w:r>
      <w:r>
        <w:rPr>
          <w:rFonts w:ascii="仿宋_GB2312" w:eastAsia="仿宋_GB2312"/>
          <w:color w:val="333333"/>
          <w:sz w:val="32"/>
          <w:szCs w:val="32"/>
        </w:rPr>
        <w:t>0311-67108837</w:t>
      </w:r>
    </w:p>
    <w:p w:rsidR="00C70C86" w:rsidRDefault="00C70C86">
      <w:pPr>
        <w:pStyle w:val="a3"/>
        <w:shd w:val="clear" w:color="auto" w:fill="FFFFFF"/>
        <w:spacing w:before="0" w:beforeAutospacing="0" w:after="0" w:afterAutospacing="0" w:line="580" w:lineRule="exact"/>
        <w:ind w:firstLine="645"/>
        <w:rPr>
          <w:color w:val="333333"/>
          <w:sz w:val="18"/>
          <w:szCs w:val="18"/>
        </w:rPr>
      </w:pPr>
      <w:r>
        <w:rPr>
          <w:rFonts w:ascii="仿宋_GB2312" w:eastAsia="仿宋_GB2312" w:hint="eastAsia"/>
          <w:color w:val="333333"/>
          <w:sz w:val="32"/>
          <w:szCs w:val="32"/>
        </w:rPr>
        <w:t>邮寄地址：河北省石家庄市体育南大街</w:t>
      </w:r>
      <w:r>
        <w:rPr>
          <w:rFonts w:ascii="仿宋_GB2312" w:eastAsia="仿宋_GB2312"/>
          <w:color w:val="333333"/>
          <w:sz w:val="32"/>
          <w:szCs w:val="32"/>
        </w:rPr>
        <w:t>178</w:t>
      </w:r>
      <w:r>
        <w:rPr>
          <w:rFonts w:ascii="仿宋_GB2312" w:eastAsia="仿宋_GB2312" w:hint="eastAsia"/>
          <w:color w:val="333333"/>
          <w:sz w:val="32"/>
          <w:szCs w:val="32"/>
        </w:rPr>
        <w:t>号河北省气象局人事处</w:t>
      </w:r>
    </w:p>
    <w:p w:rsidR="00C70C86" w:rsidRDefault="00C70C86">
      <w:pPr>
        <w:pStyle w:val="a3"/>
        <w:shd w:val="clear" w:color="auto" w:fill="FFFFFF"/>
        <w:spacing w:before="0" w:beforeAutospacing="0" w:after="0" w:afterAutospacing="0" w:line="580" w:lineRule="exact"/>
        <w:ind w:firstLineChars="1600" w:firstLine="5120"/>
        <w:rPr>
          <w:rFonts w:ascii="仿宋_GB2312" w:eastAsia="仿宋_GB2312"/>
          <w:color w:val="333333"/>
          <w:sz w:val="32"/>
          <w:szCs w:val="32"/>
        </w:rPr>
      </w:pPr>
    </w:p>
    <w:p w:rsidR="00C70C86" w:rsidRDefault="00C70C86">
      <w:pPr>
        <w:pStyle w:val="a3"/>
        <w:shd w:val="clear" w:color="auto" w:fill="FFFFFF"/>
        <w:spacing w:before="0" w:beforeAutospacing="0" w:after="0" w:afterAutospacing="0" w:line="580" w:lineRule="exact"/>
        <w:ind w:firstLineChars="1600" w:firstLine="5120"/>
        <w:rPr>
          <w:rFonts w:ascii="仿宋_GB2312" w:eastAsia="仿宋_GB2312"/>
          <w:color w:val="333333"/>
          <w:sz w:val="32"/>
          <w:szCs w:val="32"/>
        </w:rPr>
      </w:pPr>
    </w:p>
    <w:p w:rsidR="00C70C86" w:rsidRDefault="00C70C86">
      <w:pPr>
        <w:pStyle w:val="a3"/>
        <w:shd w:val="clear" w:color="auto" w:fill="FFFFFF"/>
        <w:spacing w:before="0" w:beforeAutospacing="0" w:after="0" w:afterAutospacing="0" w:line="580" w:lineRule="exact"/>
        <w:ind w:firstLineChars="1600" w:firstLine="5120"/>
        <w:rPr>
          <w:rFonts w:ascii="仿宋_GB2312" w:eastAsia="仿宋_GB2312"/>
          <w:color w:val="333333"/>
          <w:sz w:val="32"/>
          <w:szCs w:val="32"/>
          <w:shd w:val="clear" w:color="auto" w:fill="FFFFFF"/>
        </w:rPr>
      </w:pPr>
      <w:r>
        <w:rPr>
          <w:rFonts w:ascii="仿宋_GB2312" w:eastAsia="仿宋_GB2312" w:hint="eastAsia"/>
          <w:color w:val="333333"/>
          <w:sz w:val="32"/>
          <w:szCs w:val="32"/>
        </w:rPr>
        <w:t>河北省气象局</w:t>
      </w:r>
    </w:p>
    <w:p w:rsidR="00C70C86" w:rsidRDefault="00C70C86">
      <w:pPr>
        <w:pStyle w:val="a3"/>
        <w:shd w:val="clear" w:color="auto" w:fill="FFFFFF"/>
        <w:spacing w:before="0" w:beforeAutospacing="0" w:after="0" w:afterAutospacing="0" w:line="580" w:lineRule="exact"/>
        <w:ind w:firstLineChars="1500" w:firstLine="4800"/>
        <w:rPr>
          <w:color w:val="333333"/>
          <w:sz w:val="18"/>
          <w:szCs w:val="18"/>
        </w:rPr>
      </w:pPr>
      <w:r>
        <w:rPr>
          <w:rFonts w:ascii="仿宋_GB2312" w:eastAsia="仿宋_GB2312"/>
          <w:color w:val="333333"/>
          <w:sz w:val="32"/>
          <w:szCs w:val="32"/>
          <w:shd w:val="clear" w:color="auto" w:fill="FFFFFF"/>
        </w:rPr>
        <w:t>2019</w:t>
      </w:r>
      <w:r>
        <w:rPr>
          <w:rFonts w:ascii="仿宋_GB2312" w:eastAsia="仿宋_GB2312" w:hint="eastAsia"/>
          <w:color w:val="333333"/>
          <w:sz w:val="32"/>
          <w:szCs w:val="32"/>
          <w:shd w:val="clear" w:color="auto" w:fill="FFFFFF"/>
        </w:rPr>
        <w:t>年</w:t>
      </w:r>
      <w:r>
        <w:rPr>
          <w:rFonts w:ascii="仿宋_GB2312" w:eastAsia="仿宋_GB2312"/>
          <w:color w:val="333333"/>
          <w:sz w:val="32"/>
          <w:szCs w:val="32"/>
          <w:shd w:val="clear" w:color="auto" w:fill="FFFFFF"/>
        </w:rPr>
        <w:t>2</w:t>
      </w:r>
      <w:r>
        <w:rPr>
          <w:rFonts w:ascii="仿宋_GB2312" w:eastAsia="仿宋_GB2312" w:hint="eastAsia"/>
          <w:color w:val="333333"/>
          <w:sz w:val="32"/>
          <w:szCs w:val="32"/>
          <w:shd w:val="clear" w:color="auto" w:fill="FFFFFF"/>
        </w:rPr>
        <w:t>月</w:t>
      </w:r>
      <w:r>
        <w:rPr>
          <w:rFonts w:ascii="仿宋_GB2312" w:eastAsia="仿宋_GB2312"/>
          <w:color w:val="333333"/>
          <w:sz w:val="32"/>
          <w:szCs w:val="32"/>
          <w:shd w:val="clear" w:color="auto" w:fill="FFFFFF"/>
        </w:rPr>
        <w:t>1</w:t>
      </w:r>
      <w:r w:rsidR="000B4932">
        <w:rPr>
          <w:rFonts w:ascii="仿宋_GB2312" w:eastAsia="仿宋_GB2312" w:hint="eastAsia"/>
          <w:color w:val="333333"/>
          <w:sz w:val="32"/>
          <w:szCs w:val="32"/>
          <w:shd w:val="clear" w:color="auto" w:fill="FFFFFF"/>
        </w:rPr>
        <w:t>4</w:t>
      </w:r>
      <w:r>
        <w:rPr>
          <w:rFonts w:ascii="仿宋_GB2312" w:eastAsia="仿宋_GB2312" w:hint="eastAsia"/>
          <w:color w:val="333333"/>
          <w:sz w:val="32"/>
          <w:szCs w:val="32"/>
          <w:shd w:val="clear" w:color="auto" w:fill="FFFFFF"/>
        </w:rPr>
        <w:t>日</w:t>
      </w:r>
    </w:p>
    <w:p w:rsidR="00C70C86" w:rsidRDefault="00C70C86">
      <w:pPr>
        <w:spacing w:line="580" w:lineRule="exact"/>
      </w:pPr>
    </w:p>
    <w:sectPr w:rsidR="00C70C86" w:rsidSect="00EF7B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652" w:rsidRDefault="007D6652" w:rsidP="000B4932">
      <w:r>
        <w:separator/>
      </w:r>
    </w:p>
  </w:endnote>
  <w:endnote w:type="continuationSeparator" w:id="1">
    <w:p w:rsidR="007D6652" w:rsidRDefault="007D6652" w:rsidP="000B4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652" w:rsidRDefault="007D6652" w:rsidP="000B4932">
      <w:r>
        <w:separator/>
      </w:r>
    </w:p>
  </w:footnote>
  <w:footnote w:type="continuationSeparator" w:id="1">
    <w:p w:rsidR="007D6652" w:rsidRDefault="007D6652" w:rsidP="000B4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33F"/>
    <w:rsid w:val="000343D8"/>
    <w:rsid w:val="000A70F1"/>
    <w:rsid w:val="000B4932"/>
    <w:rsid w:val="000C4429"/>
    <w:rsid w:val="00110007"/>
    <w:rsid w:val="001A701C"/>
    <w:rsid w:val="002037A7"/>
    <w:rsid w:val="00301976"/>
    <w:rsid w:val="003E064E"/>
    <w:rsid w:val="00416CDF"/>
    <w:rsid w:val="004E0FFD"/>
    <w:rsid w:val="0051686C"/>
    <w:rsid w:val="005F43F9"/>
    <w:rsid w:val="007D6652"/>
    <w:rsid w:val="008B033F"/>
    <w:rsid w:val="009408C6"/>
    <w:rsid w:val="009568E1"/>
    <w:rsid w:val="0098729A"/>
    <w:rsid w:val="009C0A06"/>
    <w:rsid w:val="00A108FE"/>
    <w:rsid w:val="00A20FC7"/>
    <w:rsid w:val="00A75C22"/>
    <w:rsid w:val="00A80627"/>
    <w:rsid w:val="00A97BFC"/>
    <w:rsid w:val="00AC01A8"/>
    <w:rsid w:val="00AD3DDC"/>
    <w:rsid w:val="00C70C86"/>
    <w:rsid w:val="00D4490B"/>
    <w:rsid w:val="00EF7B74"/>
    <w:rsid w:val="00F10B1D"/>
    <w:rsid w:val="00F36949"/>
    <w:rsid w:val="00FE6301"/>
    <w:rsid w:val="00FF11A9"/>
    <w:rsid w:val="086173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7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B74"/>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uiPriority w:val="99"/>
    <w:rsid w:val="00EF7B74"/>
    <w:rPr>
      <w:rFonts w:ascii="宋体" w:eastAsia="宋体" w:hAnsi="宋体" w:cs="Times New Roman"/>
      <w:b/>
      <w:bCs/>
      <w:color w:val="000000"/>
      <w:sz w:val="24"/>
      <w:szCs w:val="24"/>
    </w:rPr>
  </w:style>
  <w:style w:type="character" w:customStyle="1" w:styleId="16">
    <w:name w:val="16"/>
    <w:basedOn w:val="a0"/>
    <w:uiPriority w:val="99"/>
    <w:rsid w:val="00EF7B74"/>
    <w:rPr>
      <w:rFonts w:ascii="Times New Roman" w:hAnsi="Times New Roman" w:cs="Times New Roman"/>
      <w:b/>
      <w:bCs/>
      <w:color w:val="000000"/>
      <w:sz w:val="24"/>
      <w:szCs w:val="24"/>
    </w:rPr>
  </w:style>
  <w:style w:type="character" w:customStyle="1" w:styleId="info">
    <w:name w:val="info"/>
    <w:basedOn w:val="a0"/>
    <w:uiPriority w:val="99"/>
    <w:rsid w:val="00EF7B74"/>
    <w:rPr>
      <w:rFonts w:cs="Times New Roman"/>
    </w:rPr>
  </w:style>
  <w:style w:type="paragraph" w:styleId="a4">
    <w:name w:val="header"/>
    <w:basedOn w:val="a"/>
    <w:link w:val="Char"/>
    <w:uiPriority w:val="99"/>
    <w:semiHidden/>
    <w:unhideWhenUsed/>
    <w:rsid w:val="000B4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B4932"/>
    <w:rPr>
      <w:rFonts w:ascii="Times New Roman" w:hAnsi="Times New Roman"/>
      <w:sz w:val="18"/>
      <w:szCs w:val="18"/>
    </w:rPr>
  </w:style>
  <w:style w:type="paragraph" w:styleId="a5">
    <w:name w:val="footer"/>
    <w:basedOn w:val="a"/>
    <w:link w:val="Char0"/>
    <w:uiPriority w:val="99"/>
    <w:semiHidden/>
    <w:unhideWhenUsed/>
    <w:rsid w:val="000B493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B4932"/>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2012373228">
      <w:marLeft w:val="0"/>
      <w:marRight w:val="0"/>
      <w:marTop w:val="0"/>
      <w:marBottom w:val="0"/>
      <w:divBdr>
        <w:top w:val="none" w:sz="0" w:space="0" w:color="auto"/>
        <w:left w:val="none" w:sz="0" w:space="0" w:color="auto"/>
        <w:bottom w:val="none" w:sz="0" w:space="0" w:color="auto"/>
        <w:right w:val="none" w:sz="0" w:space="0" w:color="auto"/>
      </w:divBdr>
      <w:divsChild>
        <w:div w:id="2012373120">
          <w:marLeft w:val="0"/>
          <w:marRight w:val="0"/>
          <w:marTop w:val="0"/>
          <w:marBottom w:val="0"/>
          <w:divBdr>
            <w:top w:val="none" w:sz="0" w:space="0" w:color="auto"/>
            <w:left w:val="none" w:sz="0" w:space="0" w:color="auto"/>
            <w:bottom w:val="none" w:sz="0" w:space="0" w:color="auto"/>
            <w:right w:val="none" w:sz="0" w:space="0" w:color="auto"/>
          </w:divBdr>
          <w:divsChild>
            <w:div w:id="2012373248">
              <w:marLeft w:val="0"/>
              <w:marRight w:val="0"/>
              <w:marTop w:val="0"/>
              <w:marBottom w:val="0"/>
              <w:divBdr>
                <w:top w:val="none" w:sz="0" w:space="0" w:color="auto"/>
                <w:left w:val="none" w:sz="0" w:space="0" w:color="auto"/>
                <w:bottom w:val="none" w:sz="0" w:space="0" w:color="auto"/>
                <w:right w:val="none" w:sz="0" w:space="0" w:color="auto"/>
              </w:divBdr>
              <w:divsChild>
                <w:div w:id="2012373241">
                  <w:marLeft w:val="0"/>
                  <w:marRight w:val="0"/>
                  <w:marTop w:val="0"/>
                  <w:marBottom w:val="0"/>
                  <w:divBdr>
                    <w:top w:val="none" w:sz="0" w:space="0" w:color="auto"/>
                    <w:left w:val="none" w:sz="0" w:space="0" w:color="auto"/>
                    <w:bottom w:val="none" w:sz="0" w:space="0" w:color="auto"/>
                    <w:right w:val="none" w:sz="0" w:space="0" w:color="auto"/>
                  </w:divBdr>
                  <w:divsChild>
                    <w:div w:id="2012373172">
                      <w:marLeft w:val="0"/>
                      <w:marRight w:val="0"/>
                      <w:marTop w:val="0"/>
                      <w:marBottom w:val="0"/>
                      <w:divBdr>
                        <w:top w:val="none" w:sz="0" w:space="0" w:color="auto"/>
                        <w:left w:val="none" w:sz="0" w:space="0" w:color="auto"/>
                        <w:bottom w:val="none" w:sz="0" w:space="0" w:color="auto"/>
                        <w:right w:val="none" w:sz="0" w:space="0" w:color="auto"/>
                      </w:divBdr>
                      <w:divsChild>
                        <w:div w:id="2012373218">
                          <w:marLeft w:val="0"/>
                          <w:marRight w:val="0"/>
                          <w:marTop w:val="0"/>
                          <w:marBottom w:val="0"/>
                          <w:divBdr>
                            <w:top w:val="none" w:sz="0" w:space="0" w:color="auto"/>
                            <w:left w:val="none" w:sz="0" w:space="0" w:color="auto"/>
                            <w:bottom w:val="none" w:sz="0" w:space="0" w:color="auto"/>
                            <w:right w:val="none" w:sz="0" w:space="0" w:color="auto"/>
                          </w:divBdr>
                          <w:divsChild>
                            <w:div w:id="2012373273">
                              <w:marLeft w:val="0"/>
                              <w:marRight w:val="0"/>
                              <w:marTop w:val="0"/>
                              <w:marBottom w:val="0"/>
                              <w:divBdr>
                                <w:top w:val="none" w:sz="0" w:space="0" w:color="auto"/>
                                <w:left w:val="none" w:sz="0" w:space="0" w:color="auto"/>
                                <w:bottom w:val="none" w:sz="0" w:space="0" w:color="auto"/>
                                <w:right w:val="none" w:sz="0" w:space="0" w:color="auto"/>
                              </w:divBdr>
                              <w:divsChild>
                                <w:div w:id="2012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32">
          <w:marLeft w:val="0"/>
          <w:marRight w:val="0"/>
          <w:marTop w:val="0"/>
          <w:marBottom w:val="0"/>
          <w:divBdr>
            <w:top w:val="none" w:sz="0" w:space="0" w:color="auto"/>
            <w:left w:val="none" w:sz="0" w:space="0" w:color="auto"/>
            <w:bottom w:val="none" w:sz="0" w:space="0" w:color="auto"/>
            <w:right w:val="none" w:sz="0" w:space="0" w:color="auto"/>
          </w:divBdr>
          <w:divsChild>
            <w:div w:id="2012373193">
              <w:marLeft w:val="0"/>
              <w:marRight w:val="0"/>
              <w:marTop w:val="0"/>
              <w:marBottom w:val="0"/>
              <w:divBdr>
                <w:top w:val="none" w:sz="0" w:space="0" w:color="auto"/>
                <w:left w:val="none" w:sz="0" w:space="0" w:color="auto"/>
                <w:bottom w:val="none" w:sz="0" w:space="0" w:color="auto"/>
                <w:right w:val="none" w:sz="0" w:space="0" w:color="auto"/>
              </w:divBdr>
              <w:divsChild>
                <w:div w:id="2012373243">
                  <w:marLeft w:val="0"/>
                  <w:marRight w:val="0"/>
                  <w:marTop w:val="0"/>
                  <w:marBottom w:val="0"/>
                  <w:divBdr>
                    <w:top w:val="none" w:sz="0" w:space="0" w:color="auto"/>
                    <w:left w:val="none" w:sz="0" w:space="0" w:color="auto"/>
                    <w:bottom w:val="none" w:sz="0" w:space="0" w:color="auto"/>
                    <w:right w:val="none" w:sz="0" w:space="0" w:color="auto"/>
                  </w:divBdr>
                  <w:divsChild>
                    <w:div w:id="2012373290">
                      <w:marLeft w:val="0"/>
                      <w:marRight w:val="0"/>
                      <w:marTop w:val="0"/>
                      <w:marBottom w:val="0"/>
                      <w:divBdr>
                        <w:top w:val="none" w:sz="0" w:space="0" w:color="auto"/>
                        <w:left w:val="none" w:sz="0" w:space="0" w:color="auto"/>
                        <w:bottom w:val="none" w:sz="0" w:space="0" w:color="auto"/>
                        <w:right w:val="none" w:sz="0" w:space="0" w:color="auto"/>
                      </w:divBdr>
                      <w:divsChild>
                        <w:div w:id="2012373215">
                          <w:marLeft w:val="0"/>
                          <w:marRight w:val="0"/>
                          <w:marTop w:val="0"/>
                          <w:marBottom w:val="0"/>
                          <w:divBdr>
                            <w:top w:val="none" w:sz="0" w:space="0" w:color="auto"/>
                            <w:left w:val="none" w:sz="0" w:space="0" w:color="auto"/>
                            <w:bottom w:val="none" w:sz="0" w:space="0" w:color="auto"/>
                            <w:right w:val="none" w:sz="0" w:space="0" w:color="auto"/>
                          </w:divBdr>
                          <w:divsChild>
                            <w:div w:id="2012373127">
                              <w:marLeft w:val="0"/>
                              <w:marRight w:val="0"/>
                              <w:marTop w:val="0"/>
                              <w:marBottom w:val="0"/>
                              <w:divBdr>
                                <w:top w:val="none" w:sz="0" w:space="0" w:color="auto"/>
                                <w:left w:val="none" w:sz="0" w:space="0" w:color="auto"/>
                                <w:bottom w:val="none" w:sz="0" w:space="0" w:color="auto"/>
                                <w:right w:val="none" w:sz="0" w:space="0" w:color="auto"/>
                              </w:divBdr>
                              <w:divsChild>
                                <w:div w:id="20123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45">
          <w:marLeft w:val="0"/>
          <w:marRight w:val="0"/>
          <w:marTop w:val="0"/>
          <w:marBottom w:val="0"/>
          <w:divBdr>
            <w:top w:val="none" w:sz="0" w:space="0" w:color="auto"/>
            <w:left w:val="none" w:sz="0" w:space="0" w:color="auto"/>
            <w:bottom w:val="none" w:sz="0" w:space="0" w:color="auto"/>
            <w:right w:val="none" w:sz="0" w:space="0" w:color="auto"/>
          </w:divBdr>
          <w:divsChild>
            <w:div w:id="2012373208">
              <w:marLeft w:val="0"/>
              <w:marRight w:val="0"/>
              <w:marTop w:val="0"/>
              <w:marBottom w:val="0"/>
              <w:divBdr>
                <w:top w:val="none" w:sz="0" w:space="0" w:color="auto"/>
                <w:left w:val="none" w:sz="0" w:space="0" w:color="auto"/>
                <w:bottom w:val="none" w:sz="0" w:space="0" w:color="auto"/>
                <w:right w:val="none" w:sz="0" w:space="0" w:color="auto"/>
              </w:divBdr>
              <w:divsChild>
                <w:div w:id="2012373236">
                  <w:marLeft w:val="0"/>
                  <w:marRight w:val="0"/>
                  <w:marTop w:val="0"/>
                  <w:marBottom w:val="0"/>
                  <w:divBdr>
                    <w:top w:val="none" w:sz="0" w:space="0" w:color="auto"/>
                    <w:left w:val="none" w:sz="0" w:space="0" w:color="auto"/>
                    <w:bottom w:val="none" w:sz="0" w:space="0" w:color="auto"/>
                    <w:right w:val="none" w:sz="0" w:space="0" w:color="auto"/>
                  </w:divBdr>
                  <w:divsChild>
                    <w:div w:id="2012373183">
                      <w:marLeft w:val="0"/>
                      <w:marRight w:val="0"/>
                      <w:marTop w:val="0"/>
                      <w:marBottom w:val="0"/>
                      <w:divBdr>
                        <w:top w:val="none" w:sz="0" w:space="0" w:color="auto"/>
                        <w:left w:val="none" w:sz="0" w:space="0" w:color="auto"/>
                        <w:bottom w:val="none" w:sz="0" w:space="0" w:color="auto"/>
                        <w:right w:val="none" w:sz="0" w:space="0" w:color="auto"/>
                      </w:divBdr>
                      <w:divsChild>
                        <w:div w:id="2012373207">
                          <w:marLeft w:val="0"/>
                          <w:marRight w:val="0"/>
                          <w:marTop w:val="0"/>
                          <w:marBottom w:val="0"/>
                          <w:divBdr>
                            <w:top w:val="none" w:sz="0" w:space="0" w:color="auto"/>
                            <w:left w:val="none" w:sz="0" w:space="0" w:color="auto"/>
                            <w:bottom w:val="none" w:sz="0" w:space="0" w:color="auto"/>
                            <w:right w:val="none" w:sz="0" w:space="0" w:color="auto"/>
                          </w:divBdr>
                          <w:divsChild>
                            <w:div w:id="2012373204">
                              <w:marLeft w:val="0"/>
                              <w:marRight w:val="0"/>
                              <w:marTop w:val="0"/>
                              <w:marBottom w:val="0"/>
                              <w:divBdr>
                                <w:top w:val="none" w:sz="0" w:space="0" w:color="auto"/>
                                <w:left w:val="none" w:sz="0" w:space="0" w:color="auto"/>
                                <w:bottom w:val="none" w:sz="0" w:space="0" w:color="auto"/>
                                <w:right w:val="none" w:sz="0" w:space="0" w:color="auto"/>
                              </w:divBdr>
                              <w:divsChild>
                                <w:div w:id="2012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66">
          <w:marLeft w:val="0"/>
          <w:marRight w:val="0"/>
          <w:marTop w:val="0"/>
          <w:marBottom w:val="0"/>
          <w:divBdr>
            <w:top w:val="none" w:sz="0" w:space="0" w:color="auto"/>
            <w:left w:val="none" w:sz="0" w:space="0" w:color="auto"/>
            <w:bottom w:val="none" w:sz="0" w:space="0" w:color="auto"/>
            <w:right w:val="none" w:sz="0" w:space="0" w:color="auto"/>
          </w:divBdr>
          <w:divsChild>
            <w:div w:id="2012373149">
              <w:marLeft w:val="0"/>
              <w:marRight w:val="0"/>
              <w:marTop w:val="0"/>
              <w:marBottom w:val="0"/>
              <w:divBdr>
                <w:top w:val="none" w:sz="0" w:space="0" w:color="auto"/>
                <w:left w:val="none" w:sz="0" w:space="0" w:color="auto"/>
                <w:bottom w:val="none" w:sz="0" w:space="0" w:color="auto"/>
                <w:right w:val="none" w:sz="0" w:space="0" w:color="auto"/>
              </w:divBdr>
              <w:divsChild>
                <w:div w:id="2012373281">
                  <w:marLeft w:val="0"/>
                  <w:marRight w:val="0"/>
                  <w:marTop w:val="0"/>
                  <w:marBottom w:val="0"/>
                  <w:divBdr>
                    <w:top w:val="none" w:sz="0" w:space="0" w:color="auto"/>
                    <w:left w:val="none" w:sz="0" w:space="0" w:color="auto"/>
                    <w:bottom w:val="none" w:sz="0" w:space="0" w:color="auto"/>
                    <w:right w:val="none" w:sz="0" w:space="0" w:color="auto"/>
                  </w:divBdr>
                  <w:divsChild>
                    <w:div w:id="2012373141">
                      <w:marLeft w:val="0"/>
                      <w:marRight w:val="0"/>
                      <w:marTop w:val="0"/>
                      <w:marBottom w:val="0"/>
                      <w:divBdr>
                        <w:top w:val="none" w:sz="0" w:space="0" w:color="auto"/>
                        <w:left w:val="none" w:sz="0" w:space="0" w:color="auto"/>
                        <w:bottom w:val="none" w:sz="0" w:space="0" w:color="auto"/>
                        <w:right w:val="none" w:sz="0" w:space="0" w:color="auto"/>
                      </w:divBdr>
                      <w:divsChild>
                        <w:div w:id="2012373184">
                          <w:marLeft w:val="0"/>
                          <w:marRight w:val="0"/>
                          <w:marTop w:val="0"/>
                          <w:marBottom w:val="0"/>
                          <w:divBdr>
                            <w:top w:val="none" w:sz="0" w:space="0" w:color="auto"/>
                            <w:left w:val="none" w:sz="0" w:space="0" w:color="auto"/>
                            <w:bottom w:val="none" w:sz="0" w:space="0" w:color="auto"/>
                            <w:right w:val="none" w:sz="0" w:space="0" w:color="auto"/>
                          </w:divBdr>
                          <w:divsChild>
                            <w:div w:id="2012373117">
                              <w:marLeft w:val="0"/>
                              <w:marRight w:val="0"/>
                              <w:marTop w:val="0"/>
                              <w:marBottom w:val="0"/>
                              <w:divBdr>
                                <w:top w:val="none" w:sz="0" w:space="0" w:color="auto"/>
                                <w:left w:val="none" w:sz="0" w:space="0" w:color="auto"/>
                                <w:bottom w:val="none" w:sz="0" w:space="0" w:color="auto"/>
                                <w:right w:val="none" w:sz="0" w:space="0" w:color="auto"/>
                              </w:divBdr>
                              <w:divsChild>
                                <w:div w:id="2012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68">
          <w:marLeft w:val="0"/>
          <w:marRight w:val="0"/>
          <w:marTop w:val="0"/>
          <w:marBottom w:val="0"/>
          <w:divBdr>
            <w:top w:val="none" w:sz="0" w:space="0" w:color="auto"/>
            <w:left w:val="none" w:sz="0" w:space="0" w:color="auto"/>
            <w:bottom w:val="none" w:sz="0" w:space="0" w:color="auto"/>
            <w:right w:val="none" w:sz="0" w:space="0" w:color="auto"/>
          </w:divBdr>
          <w:divsChild>
            <w:div w:id="2012373143">
              <w:marLeft w:val="0"/>
              <w:marRight w:val="0"/>
              <w:marTop w:val="0"/>
              <w:marBottom w:val="0"/>
              <w:divBdr>
                <w:top w:val="none" w:sz="0" w:space="0" w:color="auto"/>
                <w:left w:val="none" w:sz="0" w:space="0" w:color="auto"/>
                <w:bottom w:val="none" w:sz="0" w:space="0" w:color="auto"/>
                <w:right w:val="none" w:sz="0" w:space="0" w:color="auto"/>
              </w:divBdr>
              <w:divsChild>
                <w:div w:id="2012373144">
                  <w:marLeft w:val="0"/>
                  <w:marRight w:val="0"/>
                  <w:marTop w:val="0"/>
                  <w:marBottom w:val="0"/>
                  <w:divBdr>
                    <w:top w:val="none" w:sz="0" w:space="0" w:color="auto"/>
                    <w:left w:val="none" w:sz="0" w:space="0" w:color="auto"/>
                    <w:bottom w:val="none" w:sz="0" w:space="0" w:color="auto"/>
                    <w:right w:val="none" w:sz="0" w:space="0" w:color="auto"/>
                  </w:divBdr>
                  <w:divsChild>
                    <w:div w:id="2012373202">
                      <w:marLeft w:val="0"/>
                      <w:marRight w:val="0"/>
                      <w:marTop w:val="0"/>
                      <w:marBottom w:val="0"/>
                      <w:divBdr>
                        <w:top w:val="none" w:sz="0" w:space="0" w:color="auto"/>
                        <w:left w:val="none" w:sz="0" w:space="0" w:color="auto"/>
                        <w:bottom w:val="none" w:sz="0" w:space="0" w:color="auto"/>
                        <w:right w:val="none" w:sz="0" w:space="0" w:color="auto"/>
                      </w:divBdr>
                      <w:divsChild>
                        <w:div w:id="2012373124">
                          <w:marLeft w:val="0"/>
                          <w:marRight w:val="0"/>
                          <w:marTop w:val="0"/>
                          <w:marBottom w:val="0"/>
                          <w:divBdr>
                            <w:top w:val="none" w:sz="0" w:space="0" w:color="auto"/>
                            <w:left w:val="none" w:sz="0" w:space="0" w:color="auto"/>
                            <w:bottom w:val="none" w:sz="0" w:space="0" w:color="auto"/>
                            <w:right w:val="none" w:sz="0" w:space="0" w:color="auto"/>
                          </w:divBdr>
                          <w:divsChild>
                            <w:div w:id="2012373257">
                              <w:marLeft w:val="0"/>
                              <w:marRight w:val="0"/>
                              <w:marTop w:val="0"/>
                              <w:marBottom w:val="0"/>
                              <w:divBdr>
                                <w:top w:val="none" w:sz="0" w:space="0" w:color="auto"/>
                                <w:left w:val="none" w:sz="0" w:space="0" w:color="auto"/>
                                <w:bottom w:val="none" w:sz="0" w:space="0" w:color="auto"/>
                                <w:right w:val="none" w:sz="0" w:space="0" w:color="auto"/>
                              </w:divBdr>
                              <w:divsChild>
                                <w:div w:id="20123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90">
          <w:marLeft w:val="0"/>
          <w:marRight w:val="0"/>
          <w:marTop w:val="0"/>
          <w:marBottom w:val="0"/>
          <w:divBdr>
            <w:top w:val="none" w:sz="0" w:space="0" w:color="auto"/>
            <w:left w:val="none" w:sz="0" w:space="0" w:color="auto"/>
            <w:bottom w:val="none" w:sz="0" w:space="0" w:color="auto"/>
            <w:right w:val="none" w:sz="0" w:space="0" w:color="auto"/>
          </w:divBdr>
          <w:divsChild>
            <w:div w:id="2012373135">
              <w:marLeft w:val="0"/>
              <w:marRight w:val="0"/>
              <w:marTop w:val="0"/>
              <w:marBottom w:val="0"/>
              <w:divBdr>
                <w:top w:val="none" w:sz="0" w:space="0" w:color="auto"/>
                <w:left w:val="none" w:sz="0" w:space="0" w:color="auto"/>
                <w:bottom w:val="none" w:sz="0" w:space="0" w:color="auto"/>
                <w:right w:val="none" w:sz="0" w:space="0" w:color="auto"/>
              </w:divBdr>
              <w:divsChild>
                <w:div w:id="2012373160">
                  <w:marLeft w:val="0"/>
                  <w:marRight w:val="0"/>
                  <w:marTop w:val="0"/>
                  <w:marBottom w:val="0"/>
                  <w:divBdr>
                    <w:top w:val="none" w:sz="0" w:space="0" w:color="auto"/>
                    <w:left w:val="none" w:sz="0" w:space="0" w:color="auto"/>
                    <w:bottom w:val="none" w:sz="0" w:space="0" w:color="auto"/>
                    <w:right w:val="none" w:sz="0" w:space="0" w:color="auto"/>
                  </w:divBdr>
                  <w:divsChild>
                    <w:div w:id="2012373205">
                      <w:marLeft w:val="0"/>
                      <w:marRight w:val="0"/>
                      <w:marTop w:val="0"/>
                      <w:marBottom w:val="0"/>
                      <w:divBdr>
                        <w:top w:val="none" w:sz="0" w:space="0" w:color="auto"/>
                        <w:left w:val="none" w:sz="0" w:space="0" w:color="auto"/>
                        <w:bottom w:val="none" w:sz="0" w:space="0" w:color="auto"/>
                        <w:right w:val="none" w:sz="0" w:space="0" w:color="auto"/>
                      </w:divBdr>
                      <w:divsChild>
                        <w:div w:id="2012373115">
                          <w:marLeft w:val="0"/>
                          <w:marRight w:val="0"/>
                          <w:marTop w:val="0"/>
                          <w:marBottom w:val="0"/>
                          <w:divBdr>
                            <w:top w:val="none" w:sz="0" w:space="0" w:color="auto"/>
                            <w:left w:val="none" w:sz="0" w:space="0" w:color="auto"/>
                            <w:bottom w:val="none" w:sz="0" w:space="0" w:color="auto"/>
                            <w:right w:val="none" w:sz="0" w:space="0" w:color="auto"/>
                          </w:divBdr>
                          <w:divsChild>
                            <w:div w:id="2012373292">
                              <w:marLeft w:val="0"/>
                              <w:marRight w:val="0"/>
                              <w:marTop w:val="0"/>
                              <w:marBottom w:val="0"/>
                              <w:divBdr>
                                <w:top w:val="none" w:sz="0" w:space="0" w:color="auto"/>
                                <w:left w:val="none" w:sz="0" w:space="0" w:color="auto"/>
                                <w:bottom w:val="none" w:sz="0" w:space="0" w:color="auto"/>
                                <w:right w:val="none" w:sz="0" w:space="0" w:color="auto"/>
                              </w:divBdr>
                              <w:divsChild>
                                <w:div w:id="20123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98">
          <w:marLeft w:val="0"/>
          <w:marRight w:val="0"/>
          <w:marTop w:val="0"/>
          <w:marBottom w:val="0"/>
          <w:divBdr>
            <w:top w:val="none" w:sz="0" w:space="0" w:color="auto"/>
            <w:left w:val="none" w:sz="0" w:space="0" w:color="auto"/>
            <w:bottom w:val="none" w:sz="0" w:space="0" w:color="auto"/>
            <w:right w:val="none" w:sz="0" w:space="0" w:color="auto"/>
          </w:divBdr>
          <w:divsChild>
            <w:div w:id="2012373179">
              <w:marLeft w:val="0"/>
              <w:marRight w:val="0"/>
              <w:marTop w:val="0"/>
              <w:marBottom w:val="0"/>
              <w:divBdr>
                <w:top w:val="none" w:sz="0" w:space="0" w:color="auto"/>
                <w:left w:val="none" w:sz="0" w:space="0" w:color="auto"/>
                <w:bottom w:val="none" w:sz="0" w:space="0" w:color="auto"/>
                <w:right w:val="none" w:sz="0" w:space="0" w:color="auto"/>
              </w:divBdr>
              <w:divsChild>
                <w:div w:id="2012373146">
                  <w:marLeft w:val="0"/>
                  <w:marRight w:val="0"/>
                  <w:marTop w:val="0"/>
                  <w:marBottom w:val="0"/>
                  <w:divBdr>
                    <w:top w:val="none" w:sz="0" w:space="0" w:color="auto"/>
                    <w:left w:val="none" w:sz="0" w:space="0" w:color="auto"/>
                    <w:bottom w:val="none" w:sz="0" w:space="0" w:color="auto"/>
                    <w:right w:val="none" w:sz="0" w:space="0" w:color="auto"/>
                  </w:divBdr>
                  <w:divsChild>
                    <w:div w:id="2012373194">
                      <w:marLeft w:val="0"/>
                      <w:marRight w:val="0"/>
                      <w:marTop w:val="0"/>
                      <w:marBottom w:val="0"/>
                      <w:divBdr>
                        <w:top w:val="none" w:sz="0" w:space="0" w:color="auto"/>
                        <w:left w:val="none" w:sz="0" w:space="0" w:color="auto"/>
                        <w:bottom w:val="none" w:sz="0" w:space="0" w:color="auto"/>
                        <w:right w:val="none" w:sz="0" w:space="0" w:color="auto"/>
                      </w:divBdr>
                      <w:divsChild>
                        <w:div w:id="2012373274">
                          <w:marLeft w:val="0"/>
                          <w:marRight w:val="0"/>
                          <w:marTop w:val="0"/>
                          <w:marBottom w:val="0"/>
                          <w:divBdr>
                            <w:top w:val="none" w:sz="0" w:space="0" w:color="auto"/>
                            <w:left w:val="none" w:sz="0" w:space="0" w:color="auto"/>
                            <w:bottom w:val="none" w:sz="0" w:space="0" w:color="auto"/>
                            <w:right w:val="none" w:sz="0" w:space="0" w:color="auto"/>
                          </w:divBdr>
                          <w:divsChild>
                            <w:div w:id="2012373224">
                              <w:marLeft w:val="0"/>
                              <w:marRight w:val="0"/>
                              <w:marTop w:val="0"/>
                              <w:marBottom w:val="0"/>
                              <w:divBdr>
                                <w:top w:val="none" w:sz="0" w:space="0" w:color="auto"/>
                                <w:left w:val="none" w:sz="0" w:space="0" w:color="auto"/>
                                <w:bottom w:val="none" w:sz="0" w:space="0" w:color="auto"/>
                                <w:right w:val="none" w:sz="0" w:space="0" w:color="auto"/>
                              </w:divBdr>
                              <w:divsChild>
                                <w:div w:id="20123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11">
          <w:marLeft w:val="0"/>
          <w:marRight w:val="0"/>
          <w:marTop w:val="0"/>
          <w:marBottom w:val="0"/>
          <w:divBdr>
            <w:top w:val="none" w:sz="0" w:space="0" w:color="auto"/>
            <w:left w:val="none" w:sz="0" w:space="0" w:color="auto"/>
            <w:bottom w:val="none" w:sz="0" w:space="0" w:color="auto"/>
            <w:right w:val="none" w:sz="0" w:space="0" w:color="auto"/>
          </w:divBdr>
          <w:divsChild>
            <w:div w:id="2012373137">
              <w:marLeft w:val="0"/>
              <w:marRight w:val="0"/>
              <w:marTop w:val="0"/>
              <w:marBottom w:val="0"/>
              <w:divBdr>
                <w:top w:val="none" w:sz="0" w:space="0" w:color="auto"/>
                <w:left w:val="none" w:sz="0" w:space="0" w:color="auto"/>
                <w:bottom w:val="none" w:sz="0" w:space="0" w:color="auto"/>
                <w:right w:val="none" w:sz="0" w:space="0" w:color="auto"/>
              </w:divBdr>
              <w:divsChild>
                <w:div w:id="2012373244">
                  <w:marLeft w:val="0"/>
                  <w:marRight w:val="0"/>
                  <w:marTop w:val="0"/>
                  <w:marBottom w:val="0"/>
                  <w:divBdr>
                    <w:top w:val="none" w:sz="0" w:space="0" w:color="auto"/>
                    <w:left w:val="none" w:sz="0" w:space="0" w:color="auto"/>
                    <w:bottom w:val="none" w:sz="0" w:space="0" w:color="auto"/>
                    <w:right w:val="none" w:sz="0" w:space="0" w:color="auto"/>
                  </w:divBdr>
                  <w:divsChild>
                    <w:div w:id="2012373220">
                      <w:marLeft w:val="0"/>
                      <w:marRight w:val="0"/>
                      <w:marTop w:val="0"/>
                      <w:marBottom w:val="0"/>
                      <w:divBdr>
                        <w:top w:val="none" w:sz="0" w:space="0" w:color="auto"/>
                        <w:left w:val="none" w:sz="0" w:space="0" w:color="auto"/>
                        <w:bottom w:val="none" w:sz="0" w:space="0" w:color="auto"/>
                        <w:right w:val="none" w:sz="0" w:space="0" w:color="auto"/>
                      </w:divBdr>
                      <w:divsChild>
                        <w:div w:id="2012373289">
                          <w:marLeft w:val="0"/>
                          <w:marRight w:val="0"/>
                          <w:marTop w:val="0"/>
                          <w:marBottom w:val="0"/>
                          <w:divBdr>
                            <w:top w:val="none" w:sz="0" w:space="0" w:color="auto"/>
                            <w:left w:val="none" w:sz="0" w:space="0" w:color="auto"/>
                            <w:bottom w:val="none" w:sz="0" w:space="0" w:color="auto"/>
                            <w:right w:val="none" w:sz="0" w:space="0" w:color="auto"/>
                          </w:divBdr>
                          <w:divsChild>
                            <w:div w:id="2012373157">
                              <w:marLeft w:val="0"/>
                              <w:marRight w:val="0"/>
                              <w:marTop w:val="0"/>
                              <w:marBottom w:val="0"/>
                              <w:divBdr>
                                <w:top w:val="none" w:sz="0" w:space="0" w:color="auto"/>
                                <w:left w:val="none" w:sz="0" w:space="0" w:color="auto"/>
                                <w:bottom w:val="none" w:sz="0" w:space="0" w:color="auto"/>
                                <w:right w:val="none" w:sz="0" w:space="0" w:color="auto"/>
                              </w:divBdr>
                              <w:divsChild>
                                <w:div w:id="2012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19">
          <w:marLeft w:val="0"/>
          <w:marRight w:val="0"/>
          <w:marTop w:val="0"/>
          <w:marBottom w:val="0"/>
          <w:divBdr>
            <w:top w:val="none" w:sz="0" w:space="0" w:color="auto"/>
            <w:left w:val="none" w:sz="0" w:space="0" w:color="auto"/>
            <w:bottom w:val="none" w:sz="0" w:space="0" w:color="auto"/>
            <w:right w:val="none" w:sz="0" w:space="0" w:color="auto"/>
          </w:divBdr>
          <w:divsChild>
            <w:div w:id="2012373280">
              <w:marLeft w:val="0"/>
              <w:marRight w:val="0"/>
              <w:marTop w:val="0"/>
              <w:marBottom w:val="0"/>
              <w:divBdr>
                <w:top w:val="none" w:sz="0" w:space="0" w:color="auto"/>
                <w:left w:val="none" w:sz="0" w:space="0" w:color="auto"/>
                <w:bottom w:val="none" w:sz="0" w:space="0" w:color="auto"/>
                <w:right w:val="none" w:sz="0" w:space="0" w:color="auto"/>
              </w:divBdr>
              <w:divsChild>
                <w:div w:id="2012373116">
                  <w:marLeft w:val="0"/>
                  <w:marRight w:val="0"/>
                  <w:marTop w:val="0"/>
                  <w:marBottom w:val="0"/>
                  <w:divBdr>
                    <w:top w:val="none" w:sz="0" w:space="0" w:color="auto"/>
                    <w:left w:val="none" w:sz="0" w:space="0" w:color="auto"/>
                    <w:bottom w:val="none" w:sz="0" w:space="0" w:color="auto"/>
                    <w:right w:val="none" w:sz="0" w:space="0" w:color="auto"/>
                  </w:divBdr>
                  <w:divsChild>
                    <w:div w:id="2012373131">
                      <w:marLeft w:val="0"/>
                      <w:marRight w:val="0"/>
                      <w:marTop w:val="0"/>
                      <w:marBottom w:val="0"/>
                      <w:divBdr>
                        <w:top w:val="none" w:sz="0" w:space="0" w:color="auto"/>
                        <w:left w:val="none" w:sz="0" w:space="0" w:color="auto"/>
                        <w:bottom w:val="none" w:sz="0" w:space="0" w:color="auto"/>
                        <w:right w:val="none" w:sz="0" w:space="0" w:color="auto"/>
                      </w:divBdr>
                      <w:divsChild>
                        <w:div w:id="2012373148">
                          <w:marLeft w:val="0"/>
                          <w:marRight w:val="0"/>
                          <w:marTop w:val="0"/>
                          <w:marBottom w:val="0"/>
                          <w:divBdr>
                            <w:top w:val="none" w:sz="0" w:space="0" w:color="auto"/>
                            <w:left w:val="none" w:sz="0" w:space="0" w:color="auto"/>
                            <w:bottom w:val="none" w:sz="0" w:space="0" w:color="auto"/>
                            <w:right w:val="none" w:sz="0" w:space="0" w:color="auto"/>
                          </w:divBdr>
                          <w:divsChild>
                            <w:div w:id="2012373159">
                              <w:marLeft w:val="0"/>
                              <w:marRight w:val="0"/>
                              <w:marTop w:val="0"/>
                              <w:marBottom w:val="0"/>
                              <w:divBdr>
                                <w:top w:val="none" w:sz="0" w:space="0" w:color="auto"/>
                                <w:left w:val="none" w:sz="0" w:space="0" w:color="auto"/>
                                <w:bottom w:val="none" w:sz="0" w:space="0" w:color="auto"/>
                                <w:right w:val="none" w:sz="0" w:space="0" w:color="auto"/>
                              </w:divBdr>
                              <w:divsChild>
                                <w:div w:id="20123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29">
          <w:marLeft w:val="0"/>
          <w:marRight w:val="0"/>
          <w:marTop w:val="0"/>
          <w:marBottom w:val="0"/>
          <w:divBdr>
            <w:top w:val="none" w:sz="0" w:space="0" w:color="auto"/>
            <w:left w:val="none" w:sz="0" w:space="0" w:color="auto"/>
            <w:bottom w:val="none" w:sz="0" w:space="0" w:color="auto"/>
            <w:right w:val="none" w:sz="0" w:space="0" w:color="auto"/>
          </w:divBdr>
          <w:divsChild>
            <w:div w:id="2012373196">
              <w:marLeft w:val="0"/>
              <w:marRight w:val="0"/>
              <w:marTop w:val="0"/>
              <w:marBottom w:val="0"/>
              <w:divBdr>
                <w:top w:val="none" w:sz="0" w:space="0" w:color="auto"/>
                <w:left w:val="none" w:sz="0" w:space="0" w:color="auto"/>
                <w:bottom w:val="none" w:sz="0" w:space="0" w:color="auto"/>
                <w:right w:val="none" w:sz="0" w:space="0" w:color="auto"/>
              </w:divBdr>
              <w:divsChild>
                <w:div w:id="2012373230">
                  <w:marLeft w:val="0"/>
                  <w:marRight w:val="0"/>
                  <w:marTop w:val="0"/>
                  <w:marBottom w:val="0"/>
                  <w:divBdr>
                    <w:top w:val="none" w:sz="0" w:space="0" w:color="auto"/>
                    <w:left w:val="none" w:sz="0" w:space="0" w:color="auto"/>
                    <w:bottom w:val="none" w:sz="0" w:space="0" w:color="auto"/>
                    <w:right w:val="none" w:sz="0" w:space="0" w:color="auto"/>
                  </w:divBdr>
                  <w:divsChild>
                    <w:div w:id="2012373197">
                      <w:marLeft w:val="0"/>
                      <w:marRight w:val="0"/>
                      <w:marTop w:val="0"/>
                      <w:marBottom w:val="0"/>
                      <w:divBdr>
                        <w:top w:val="none" w:sz="0" w:space="0" w:color="auto"/>
                        <w:left w:val="none" w:sz="0" w:space="0" w:color="auto"/>
                        <w:bottom w:val="none" w:sz="0" w:space="0" w:color="auto"/>
                        <w:right w:val="none" w:sz="0" w:space="0" w:color="auto"/>
                      </w:divBdr>
                      <w:divsChild>
                        <w:div w:id="2012373265">
                          <w:marLeft w:val="0"/>
                          <w:marRight w:val="0"/>
                          <w:marTop w:val="0"/>
                          <w:marBottom w:val="0"/>
                          <w:divBdr>
                            <w:top w:val="none" w:sz="0" w:space="0" w:color="auto"/>
                            <w:left w:val="none" w:sz="0" w:space="0" w:color="auto"/>
                            <w:bottom w:val="none" w:sz="0" w:space="0" w:color="auto"/>
                            <w:right w:val="none" w:sz="0" w:space="0" w:color="auto"/>
                          </w:divBdr>
                          <w:divsChild>
                            <w:div w:id="2012373275">
                              <w:marLeft w:val="0"/>
                              <w:marRight w:val="0"/>
                              <w:marTop w:val="0"/>
                              <w:marBottom w:val="0"/>
                              <w:divBdr>
                                <w:top w:val="none" w:sz="0" w:space="0" w:color="auto"/>
                                <w:left w:val="none" w:sz="0" w:space="0" w:color="auto"/>
                                <w:bottom w:val="none" w:sz="0" w:space="0" w:color="auto"/>
                                <w:right w:val="none" w:sz="0" w:space="0" w:color="auto"/>
                              </w:divBdr>
                              <w:divsChild>
                                <w:div w:id="20123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35">
          <w:marLeft w:val="0"/>
          <w:marRight w:val="0"/>
          <w:marTop w:val="0"/>
          <w:marBottom w:val="0"/>
          <w:divBdr>
            <w:top w:val="none" w:sz="0" w:space="0" w:color="auto"/>
            <w:left w:val="none" w:sz="0" w:space="0" w:color="auto"/>
            <w:bottom w:val="none" w:sz="0" w:space="0" w:color="auto"/>
            <w:right w:val="none" w:sz="0" w:space="0" w:color="auto"/>
          </w:divBdr>
          <w:divsChild>
            <w:div w:id="2012373209">
              <w:marLeft w:val="0"/>
              <w:marRight w:val="0"/>
              <w:marTop w:val="0"/>
              <w:marBottom w:val="0"/>
              <w:divBdr>
                <w:top w:val="none" w:sz="0" w:space="0" w:color="auto"/>
                <w:left w:val="none" w:sz="0" w:space="0" w:color="auto"/>
                <w:bottom w:val="none" w:sz="0" w:space="0" w:color="auto"/>
                <w:right w:val="none" w:sz="0" w:space="0" w:color="auto"/>
              </w:divBdr>
              <w:divsChild>
                <w:div w:id="2012373174">
                  <w:marLeft w:val="0"/>
                  <w:marRight w:val="0"/>
                  <w:marTop w:val="0"/>
                  <w:marBottom w:val="0"/>
                  <w:divBdr>
                    <w:top w:val="none" w:sz="0" w:space="0" w:color="auto"/>
                    <w:left w:val="none" w:sz="0" w:space="0" w:color="auto"/>
                    <w:bottom w:val="none" w:sz="0" w:space="0" w:color="auto"/>
                    <w:right w:val="none" w:sz="0" w:space="0" w:color="auto"/>
                  </w:divBdr>
                  <w:divsChild>
                    <w:div w:id="2012373222">
                      <w:marLeft w:val="0"/>
                      <w:marRight w:val="0"/>
                      <w:marTop w:val="0"/>
                      <w:marBottom w:val="0"/>
                      <w:divBdr>
                        <w:top w:val="none" w:sz="0" w:space="0" w:color="auto"/>
                        <w:left w:val="none" w:sz="0" w:space="0" w:color="auto"/>
                        <w:bottom w:val="none" w:sz="0" w:space="0" w:color="auto"/>
                        <w:right w:val="none" w:sz="0" w:space="0" w:color="auto"/>
                      </w:divBdr>
                      <w:divsChild>
                        <w:div w:id="2012373260">
                          <w:marLeft w:val="0"/>
                          <w:marRight w:val="0"/>
                          <w:marTop w:val="0"/>
                          <w:marBottom w:val="0"/>
                          <w:divBdr>
                            <w:top w:val="none" w:sz="0" w:space="0" w:color="auto"/>
                            <w:left w:val="none" w:sz="0" w:space="0" w:color="auto"/>
                            <w:bottom w:val="none" w:sz="0" w:space="0" w:color="auto"/>
                            <w:right w:val="none" w:sz="0" w:space="0" w:color="auto"/>
                          </w:divBdr>
                          <w:divsChild>
                            <w:div w:id="2012373214">
                              <w:marLeft w:val="0"/>
                              <w:marRight w:val="0"/>
                              <w:marTop w:val="0"/>
                              <w:marBottom w:val="0"/>
                              <w:divBdr>
                                <w:top w:val="none" w:sz="0" w:space="0" w:color="auto"/>
                                <w:left w:val="none" w:sz="0" w:space="0" w:color="auto"/>
                                <w:bottom w:val="none" w:sz="0" w:space="0" w:color="auto"/>
                                <w:right w:val="none" w:sz="0" w:space="0" w:color="auto"/>
                              </w:divBdr>
                              <w:divsChild>
                                <w:div w:id="2012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49">
          <w:marLeft w:val="0"/>
          <w:marRight w:val="0"/>
          <w:marTop w:val="0"/>
          <w:marBottom w:val="0"/>
          <w:divBdr>
            <w:top w:val="none" w:sz="0" w:space="0" w:color="auto"/>
            <w:left w:val="none" w:sz="0" w:space="0" w:color="auto"/>
            <w:bottom w:val="none" w:sz="0" w:space="0" w:color="auto"/>
            <w:right w:val="none" w:sz="0" w:space="0" w:color="auto"/>
          </w:divBdr>
          <w:divsChild>
            <w:div w:id="2012373253">
              <w:marLeft w:val="0"/>
              <w:marRight w:val="0"/>
              <w:marTop w:val="0"/>
              <w:marBottom w:val="0"/>
              <w:divBdr>
                <w:top w:val="none" w:sz="0" w:space="0" w:color="auto"/>
                <w:left w:val="none" w:sz="0" w:space="0" w:color="auto"/>
                <w:bottom w:val="none" w:sz="0" w:space="0" w:color="auto"/>
                <w:right w:val="none" w:sz="0" w:space="0" w:color="auto"/>
              </w:divBdr>
              <w:divsChild>
                <w:div w:id="2012373212">
                  <w:marLeft w:val="0"/>
                  <w:marRight w:val="0"/>
                  <w:marTop w:val="0"/>
                  <w:marBottom w:val="0"/>
                  <w:divBdr>
                    <w:top w:val="none" w:sz="0" w:space="0" w:color="auto"/>
                    <w:left w:val="none" w:sz="0" w:space="0" w:color="auto"/>
                    <w:bottom w:val="none" w:sz="0" w:space="0" w:color="auto"/>
                    <w:right w:val="none" w:sz="0" w:space="0" w:color="auto"/>
                  </w:divBdr>
                  <w:divsChild>
                    <w:div w:id="2012373247">
                      <w:marLeft w:val="0"/>
                      <w:marRight w:val="0"/>
                      <w:marTop w:val="0"/>
                      <w:marBottom w:val="0"/>
                      <w:divBdr>
                        <w:top w:val="none" w:sz="0" w:space="0" w:color="auto"/>
                        <w:left w:val="none" w:sz="0" w:space="0" w:color="auto"/>
                        <w:bottom w:val="none" w:sz="0" w:space="0" w:color="auto"/>
                        <w:right w:val="none" w:sz="0" w:space="0" w:color="auto"/>
                      </w:divBdr>
                      <w:divsChild>
                        <w:div w:id="2012373121">
                          <w:marLeft w:val="0"/>
                          <w:marRight w:val="0"/>
                          <w:marTop w:val="0"/>
                          <w:marBottom w:val="0"/>
                          <w:divBdr>
                            <w:top w:val="none" w:sz="0" w:space="0" w:color="auto"/>
                            <w:left w:val="none" w:sz="0" w:space="0" w:color="auto"/>
                            <w:bottom w:val="none" w:sz="0" w:space="0" w:color="auto"/>
                            <w:right w:val="none" w:sz="0" w:space="0" w:color="auto"/>
                          </w:divBdr>
                          <w:divsChild>
                            <w:div w:id="2012373152">
                              <w:marLeft w:val="0"/>
                              <w:marRight w:val="0"/>
                              <w:marTop w:val="0"/>
                              <w:marBottom w:val="0"/>
                              <w:divBdr>
                                <w:top w:val="none" w:sz="0" w:space="0" w:color="auto"/>
                                <w:left w:val="none" w:sz="0" w:space="0" w:color="auto"/>
                                <w:bottom w:val="none" w:sz="0" w:space="0" w:color="auto"/>
                                <w:right w:val="none" w:sz="0" w:space="0" w:color="auto"/>
                              </w:divBdr>
                              <w:divsChild>
                                <w:div w:id="2012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95">
          <w:marLeft w:val="0"/>
          <w:marRight w:val="0"/>
          <w:marTop w:val="0"/>
          <w:marBottom w:val="0"/>
          <w:divBdr>
            <w:top w:val="none" w:sz="0" w:space="0" w:color="auto"/>
            <w:left w:val="none" w:sz="0" w:space="0" w:color="auto"/>
            <w:bottom w:val="none" w:sz="0" w:space="0" w:color="auto"/>
            <w:right w:val="none" w:sz="0" w:space="0" w:color="auto"/>
          </w:divBdr>
          <w:divsChild>
            <w:div w:id="2012373232">
              <w:marLeft w:val="0"/>
              <w:marRight w:val="0"/>
              <w:marTop w:val="0"/>
              <w:marBottom w:val="0"/>
              <w:divBdr>
                <w:top w:val="none" w:sz="0" w:space="0" w:color="auto"/>
                <w:left w:val="none" w:sz="0" w:space="0" w:color="auto"/>
                <w:bottom w:val="none" w:sz="0" w:space="0" w:color="auto"/>
                <w:right w:val="none" w:sz="0" w:space="0" w:color="auto"/>
              </w:divBdr>
              <w:divsChild>
                <w:div w:id="2012373129">
                  <w:marLeft w:val="0"/>
                  <w:marRight w:val="0"/>
                  <w:marTop w:val="0"/>
                  <w:marBottom w:val="0"/>
                  <w:divBdr>
                    <w:top w:val="none" w:sz="0" w:space="0" w:color="auto"/>
                    <w:left w:val="none" w:sz="0" w:space="0" w:color="auto"/>
                    <w:bottom w:val="none" w:sz="0" w:space="0" w:color="auto"/>
                    <w:right w:val="none" w:sz="0" w:space="0" w:color="auto"/>
                  </w:divBdr>
                  <w:divsChild>
                    <w:div w:id="2012373169">
                      <w:marLeft w:val="0"/>
                      <w:marRight w:val="0"/>
                      <w:marTop w:val="0"/>
                      <w:marBottom w:val="0"/>
                      <w:divBdr>
                        <w:top w:val="none" w:sz="0" w:space="0" w:color="auto"/>
                        <w:left w:val="none" w:sz="0" w:space="0" w:color="auto"/>
                        <w:bottom w:val="none" w:sz="0" w:space="0" w:color="auto"/>
                        <w:right w:val="none" w:sz="0" w:space="0" w:color="auto"/>
                      </w:divBdr>
                      <w:divsChild>
                        <w:div w:id="2012373140">
                          <w:marLeft w:val="0"/>
                          <w:marRight w:val="0"/>
                          <w:marTop w:val="0"/>
                          <w:marBottom w:val="0"/>
                          <w:divBdr>
                            <w:top w:val="none" w:sz="0" w:space="0" w:color="auto"/>
                            <w:left w:val="none" w:sz="0" w:space="0" w:color="auto"/>
                            <w:bottom w:val="none" w:sz="0" w:space="0" w:color="auto"/>
                            <w:right w:val="none" w:sz="0" w:space="0" w:color="auto"/>
                          </w:divBdr>
                          <w:divsChild>
                            <w:div w:id="2012373206">
                              <w:marLeft w:val="0"/>
                              <w:marRight w:val="0"/>
                              <w:marTop w:val="0"/>
                              <w:marBottom w:val="0"/>
                              <w:divBdr>
                                <w:top w:val="none" w:sz="0" w:space="0" w:color="auto"/>
                                <w:left w:val="none" w:sz="0" w:space="0" w:color="auto"/>
                                <w:bottom w:val="none" w:sz="0" w:space="0" w:color="auto"/>
                                <w:right w:val="none" w:sz="0" w:space="0" w:color="auto"/>
                              </w:divBdr>
                              <w:divsChild>
                                <w:div w:id="2012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73266">
      <w:marLeft w:val="0"/>
      <w:marRight w:val="0"/>
      <w:marTop w:val="0"/>
      <w:marBottom w:val="0"/>
      <w:divBdr>
        <w:top w:val="none" w:sz="0" w:space="0" w:color="auto"/>
        <w:left w:val="none" w:sz="0" w:space="0" w:color="auto"/>
        <w:bottom w:val="none" w:sz="0" w:space="0" w:color="auto"/>
        <w:right w:val="none" w:sz="0" w:space="0" w:color="auto"/>
      </w:divBdr>
      <w:divsChild>
        <w:div w:id="2012373118">
          <w:marLeft w:val="0"/>
          <w:marRight w:val="0"/>
          <w:marTop w:val="0"/>
          <w:marBottom w:val="0"/>
          <w:divBdr>
            <w:top w:val="none" w:sz="0" w:space="0" w:color="auto"/>
            <w:left w:val="none" w:sz="0" w:space="0" w:color="auto"/>
            <w:bottom w:val="none" w:sz="0" w:space="0" w:color="auto"/>
            <w:right w:val="none" w:sz="0" w:space="0" w:color="auto"/>
          </w:divBdr>
          <w:divsChild>
            <w:div w:id="2012373261">
              <w:marLeft w:val="0"/>
              <w:marRight w:val="0"/>
              <w:marTop w:val="0"/>
              <w:marBottom w:val="0"/>
              <w:divBdr>
                <w:top w:val="none" w:sz="0" w:space="0" w:color="auto"/>
                <w:left w:val="none" w:sz="0" w:space="0" w:color="auto"/>
                <w:bottom w:val="none" w:sz="0" w:space="0" w:color="auto"/>
                <w:right w:val="none" w:sz="0" w:space="0" w:color="auto"/>
              </w:divBdr>
              <w:divsChild>
                <w:div w:id="2012373286">
                  <w:marLeft w:val="0"/>
                  <w:marRight w:val="0"/>
                  <w:marTop w:val="0"/>
                  <w:marBottom w:val="0"/>
                  <w:divBdr>
                    <w:top w:val="none" w:sz="0" w:space="0" w:color="auto"/>
                    <w:left w:val="none" w:sz="0" w:space="0" w:color="auto"/>
                    <w:bottom w:val="none" w:sz="0" w:space="0" w:color="auto"/>
                    <w:right w:val="none" w:sz="0" w:space="0" w:color="auto"/>
                  </w:divBdr>
                  <w:divsChild>
                    <w:div w:id="2012373191">
                      <w:marLeft w:val="0"/>
                      <w:marRight w:val="0"/>
                      <w:marTop w:val="0"/>
                      <w:marBottom w:val="0"/>
                      <w:divBdr>
                        <w:top w:val="none" w:sz="0" w:space="0" w:color="auto"/>
                        <w:left w:val="none" w:sz="0" w:space="0" w:color="auto"/>
                        <w:bottom w:val="none" w:sz="0" w:space="0" w:color="auto"/>
                        <w:right w:val="none" w:sz="0" w:space="0" w:color="auto"/>
                      </w:divBdr>
                      <w:divsChild>
                        <w:div w:id="2012373180">
                          <w:marLeft w:val="0"/>
                          <w:marRight w:val="0"/>
                          <w:marTop w:val="0"/>
                          <w:marBottom w:val="0"/>
                          <w:divBdr>
                            <w:top w:val="none" w:sz="0" w:space="0" w:color="auto"/>
                            <w:left w:val="none" w:sz="0" w:space="0" w:color="auto"/>
                            <w:bottom w:val="none" w:sz="0" w:space="0" w:color="auto"/>
                            <w:right w:val="none" w:sz="0" w:space="0" w:color="auto"/>
                          </w:divBdr>
                          <w:divsChild>
                            <w:div w:id="2012373163">
                              <w:marLeft w:val="0"/>
                              <w:marRight w:val="0"/>
                              <w:marTop w:val="0"/>
                              <w:marBottom w:val="0"/>
                              <w:divBdr>
                                <w:top w:val="none" w:sz="0" w:space="0" w:color="auto"/>
                                <w:left w:val="none" w:sz="0" w:space="0" w:color="auto"/>
                                <w:bottom w:val="none" w:sz="0" w:space="0" w:color="auto"/>
                                <w:right w:val="none" w:sz="0" w:space="0" w:color="auto"/>
                              </w:divBdr>
                              <w:divsChild>
                                <w:div w:id="2012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22">
          <w:marLeft w:val="0"/>
          <w:marRight w:val="0"/>
          <w:marTop w:val="0"/>
          <w:marBottom w:val="0"/>
          <w:divBdr>
            <w:top w:val="none" w:sz="0" w:space="0" w:color="auto"/>
            <w:left w:val="none" w:sz="0" w:space="0" w:color="auto"/>
            <w:bottom w:val="none" w:sz="0" w:space="0" w:color="auto"/>
            <w:right w:val="none" w:sz="0" w:space="0" w:color="auto"/>
          </w:divBdr>
          <w:divsChild>
            <w:div w:id="2012373227">
              <w:marLeft w:val="0"/>
              <w:marRight w:val="0"/>
              <w:marTop w:val="0"/>
              <w:marBottom w:val="0"/>
              <w:divBdr>
                <w:top w:val="none" w:sz="0" w:space="0" w:color="auto"/>
                <w:left w:val="none" w:sz="0" w:space="0" w:color="auto"/>
                <w:bottom w:val="none" w:sz="0" w:space="0" w:color="auto"/>
                <w:right w:val="none" w:sz="0" w:space="0" w:color="auto"/>
              </w:divBdr>
              <w:divsChild>
                <w:div w:id="2012373164">
                  <w:marLeft w:val="0"/>
                  <w:marRight w:val="0"/>
                  <w:marTop w:val="0"/>
                  <w:marBottom w:val="0"/>
                  <w:divBdr>
                    <w:top w:val="none" w:sz="0" w:space="0" w:color="auto"/>
                    <w:left w:val="none" w:sz="0" w:space="0" w:color="auto"/>
                    <w:bottom w:val="none" w:sz="0" w:space="0" w:color="auto"/>
                    <w:right w:val="none" w:sz="0" w:space="0" w:color="auto"/>
                  </w:divBdr>
                  <w:divsChild>
                    <w:div w:id="2012373173">
                      <w:marLeft w:val="0"/>
                      <w:marRight w:val="0"/>
                      <w:marTop w:val="0"/>
                      <w:marBottom w:val="0"/>
                      <w:divBdr>
                        <w:top w:val="none" w:sz="0" w:space="0" w:color="auto"/>
                        <w:left w:val="none" w:sz="0" w:space="0" w:color="auto"/>
                        <w:bottom w:val="none" w:sz="0" w:space="0" w:color="auto"/>
                        <w:right w:val="none" w:sz="0" w:space="0" w:color="auto"/>
                      </w:divBdr>
                      <w:divsChild>
                        <w:div w:id="2012373284">
                          <w:marLeft w:val="0"/>
                          <w:marRight w:val="0"/>
                          <w:marTop w:val="0"/>
                          <w:marBottom w:val="0"/>
                          <w:divBdr>
                            <w:top w:val="none" w:sz="0" w:space="0" w:color="auto"/>
                            <w:left w:val="none" w:sz="0" w:space="0" w:color="auto"/>
                            <w:bottom w:val="none" w:sz="0" w:space="0" w:color="auto"/>
                            <w:right w:val="none" w:sz="0" w:space="0" w:color="auto"/>
                          </w:divBdr>
                          <w:divsChild>
                            <w:div w:id="2012373187">
                              <w:marLeft w:val="0"/>
                              <w:marRight w:val="0"/>
                              <w:marTop w:val="0"/>
                              <w:marBottom w:val="0"/>
                              <w:divBdr>
                                <w:top w:val="none" w:sz="0" w:space="0" w:color="auto"/>
                                <w:left w:val="none" w:sz="0" w:space="0" w:color="auto"/>
                                <w:bottom w:val="none" w:sz="0" w:space="0" w:color="auto"/>
                                <w:right w:val="none" w:sz="0" w:space="0" w:color="auto"/>
                              </w:divBdr>
                              <w:divsChild>
                                <w:div w:id="201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39">
          <w:marLeft w:val="0"/>
          <w:marRight w:val="0"/>
          <w:marTop w:val="0"/>
          <w:marBottom w:val="0"/>
          <w:divBdr>
            <w:top w:val="none" w:sz="0" w:space="0" w:color="auto"/>
            <w:left w:val="none" w:sz="0" w:space="0" w:color="auto"/>
            <w:bottom w:val="none" w:sz="0" w:space="0" w:color="auto"/>
            <w:right w:val="none" w:sz="0" w:space="0" w:color="auto"/>
          </w:divBdr>
          <w:divsChild>
            <w:div w:id="2012373210">
              <w:marLeft w:val="0"/>
              <w:marRight w:val="0"/>
              <w:marTop w:val="0"/>
              <w:marBottom w:val="0"/>
              <w:divBdr>
                <w:top w:val="none" w:sz="0" w:space="0" w:color="auto"/>
                <w:left w:val="none" w:sz="0" w:space="0" w:color="auto"/>
                <w:bottom w:val="none" w:sz="0" w:space="0" w:color="auto"/>
                <w:right w:val="none" w:sz="0" w:space="0" w:color="auto"/>
              </w:divBdr>
              <w:divsChild>
                <w:div w:id="2012373221">
                  <w:marLeft w:val="0"/>
                  <w:marRight w:val="0"/>
                  <w:marTop w:val="0"/>
                  <w:marBottom w:val="0"/>
                  <w:divBdr>
                    <w:top w:val="none" w:sz="0" w:space="0" w:color="auto"/>
                    <w:left w:val="none" w:sz="0" w:space="0" w:color="auto"/>
                    <w:bottom w:val="none" w:sz="0" w:space="0" w:color="auto"/>
                    <w:right w:val="none" w:sz="0" w:space="0" w:color="auto"/>
                  </w:divBdr>
                  <w:divsChild>
                    <w:div w:id="2012373114">
                      <w:marLeft w:val="0"/>
                      <w:marRight w:val="0"/>
                      <w:marTop w:val="0"/>
                      <w:marBottom w:val="0"/>
                      <w:divBdr>
                        <w:top w:val="none" w:sz="0" w:space="0" w:color="auto"/>
                        <w:left w:val="none" w:sz="0" w:space="0" w:color="auto"/>
                        <w:bottom w:val="none" w:sz="0" w:space="0" w:color="auto"/>
                        <w:right w:val="none" w:sz="0" w:space="0" w:color="auto"/>
                      </w:divBdr>
                      <w:divsChild>
                        <w:div w:id="2012373170">
                          <w:marLeft w:val="0"/>
                          <w:marRight w:val="0"/>
                          <w:marTop w:val="0"/>
                          <w:marBottom w:val="0"/>
                          <w:divBdr>
                            <w:top w:val="none" w:sz="0" w:space="0" w:color="auto"/>
                            <w:left w:val="none" w:sz="0" w:space="0" w:color="auto"/>
                            <w:bottom w:val="none" w:sz="0" w:space="0" w:color="auto"/>
                            <w:right w:val="none" w:sz="0" w:space="0" w:color="auto"/>
                          </w:divBdr>
                          <w:divsChild>
                            <w:div w:id="2012373171">
                              <w:marLeft w:val="0"/>
                              <w:marRight w:val="0"/>
                              <w:marTop w:val="0"/>
                              <w:marBottom w:val="0"/>
                              <w:divBdr>
                                <w:top w:val="none" w:sz="0" w:space="0" w:color="auto"/>
                                <w:left w:val="none" w:sz="0" w:space="0" w:color="auto"/>
                                <w:bottom w:val="none" w:sz="0" w:space="0" w:color="auto"/>
                                <w:right w:val="none" w:sz="0" w:space="0" w:color="auto"/>
                              </w:divBdr>
                              <w:divsChild>
                                <w:div w:id="2012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65">
          <w:marLeft w:val="0"/>
          <w:marRight w:val="0"/>
          <w:marTop w:val="0"/>
          <w:marBottom w:val="0"/>
          <w:divBdr>
            <w:top w:val="none" w:sz="0" w:space="0" w:color="auto"/>
            <w:left w:val="none" w:sz="0" w:space="0" w:color="auto"/>
            <w:bottom w:val="none" w:sz="0" w:space="0" w:color="auto"/>
            <w:right w:val="none" w:sz="0" w:space="0" w:color="auto"/>
          </w:divBdr>
          <w:divsChild>
            <w:div w:id="2012373142">
              <w:marLeft w:val="0"/>
              <w:marRight w:val="0"/>
              <w:marTop w:val="0"/>
              <w:marBottom w:val="0"/>
              <w:divBdr>
                <w:top w:val="none" w:sz="0" w:space="0" w:color="auto"/>
                <w:left w:val="none" w:sz="0" w:space="0" w:color="auto"/>
                <w:bottom w:val="none" w:sz="0" w:space="0" w:color="auto"/>
                <w:right w:val="none" w:sz="0" w:space="0" w:color="auto"/>
              </w:divBdr>
              <w:divsChild>
                <w:div w:id="2012373155">
                  <w:marLeft w:val="0"/>
                  <w:marRight w:val="0"/>
                  <w:marTop w:val="0"/>
                  <w:marBottom w:val="0"/>
                  <w:divBdr>
                    <w:top w:val="none" w:sz="0" w:space="0" w:color="auto"/>
                    <w:left w:val="none" w:sz="0" w:space="0" w:color="auto"/>
                    <w:bottom w:val="none" w:sz="0" w:space="0" w:color="auto"/>
                    <w:right w:val="none" w:sz="0" w:space="0" w:color="auto"/>
                  </w:divBdr>
                  <w:divsChild>
                    <w:div w:id="2012373176">
                      <w:marLeft w:val="0"/>
                      <w:marRight w:val="0"/>
                      <w:marTop w:val="0"/>
                      <w:marBottom w:val="0"/>
                      <w:divBdr>
                        <w:top w:val="none" w:sz="0" w:space="0" w:color="auto"/>
                        <w:left w:val="none" w:sz="0" w:space="0" w:color="auto"/>
                        <w:bottom w:val="none" w:sz="0" w:space="0" w:color="auto"/>
                        <w:right w:val="none" w:sz="0" w:space="0" w:color="auto"/>
                      </w:divBdr>
                      <w:divsChild>
                        <w:div w:id="2012373138">
                          <w:marLeft w:val="0"/>
                          <w:marRight w:val="0"/>
                          <w:marTop w:val="0"/>
                          <w:marBottom w:val="0"/>
                          <w:divBdr>
                            <w:top w:val="none" w:sz="0" w:space="0" w:color="auto"/>
                            <w:left w:val="none" w:sz="0" w:space="0" w:color="auto"/>
                            <w:bottom w:val="none" w:sz="0" w:space="0" w:color="auto"/>
                            <w:right w:val="none" w:sz="0" w:space="0" w:color="auto"/>
                          </w:divBdr>
                          <w:divsChild>
                            <w:div w:id="2012373195">
                              <w:marLeft w:val="0"/>
                              <w:marRight w:val="0"/>
                              <w:marTop w:val="0"/>
                              <w:marBottom w:val="0"/>
                              <w:divBdr>
                                <w:top w:val="none" w:sz="0" w:space="0" w:color="auto"/>
                                <w:left w:val="none" w:sz="0" w:space="0" w:color="auto"/>
                                <w:bottom w:val="none" w:sz="0" w:space="0" w:color="auto"/>
                                <w:right w:val="none" w:sz="0" w:space="0" w:color="auto"/>
                              </w:divBdr>
                              <w:divsChild>
                                <w:div w:id="2012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75">
          <w:marLeft w:val="0"/>
          <w:marRight w:val="0"/>
          <w:marTop w:val="0"/>
          <w:marBottom w:val="0"/>
          <w:divBdr>
            <w:top w:val="none" w:sz="0" w:space="0" w:color="auto"/>
            <w:left w:val="none" w:sz="0" w:space="0" w:color="auto"/>
            <w:bottom w:val="none" w:sz="0" w:space="0" w:color="auto"/>
            <w:right w:val="none" w:sz="0" w:space="0" w:color="auto"/>
          </w:divBdr>
          <w:divsChild>
            <w:div w:id="2012373259">
              <w:marLeft w:val="0"/>
              <w:marRight w:val="0"/>
              <w:marTop w:val="0"/>
              <w:marBottom w:val="0"/>
              <w:divBdr>
                <w:top w:val="none" w:sz="0" w:space="0" w:color="auto"/>
                <w:left w:val="none" w:sz="0" w:space="0" w:color="auto"/>
                <w:bottom w:val="none" w:sz="0" w:space="0" w:color="auto"/>
                <w:right w:val="none" w:sz="0" w:space="0" w:color="auto"/>
              </w:divBdr>
              <w:divsChild>
                <w:div w:id="2012373287">
                  <w:marLeft w:val="0"/>
                  <w:marRight w:val="0"/>
                  <w:marTop w:val="0"/>
                  <w:marBottom w:val="0"/>
                  <w:divBdr>
                    <w:top w:val="none" w:sz="0" w:space="0" w:color="auto"/>
                    <w:left w:val="none" w:sz="0" w:space="0" w:color="auto"/>
                    <w:bottom w:val="none" w:sz="0" w:space="0" w:color="auto"/>
                    <w:right w:val="none" w:sz="0" w:space="0" w:color="auto"/>
                  </w:divBdr>
                  <w:divsChild>
                    <w:div w:id="2012373283">
                      <w:marLeft w:val="0"/>
                      <w:marRight w:val="0"/>
                      <w:marTop w:val="0"/>
                      <w:marBottom w:val="0"/>
                      <w:divBdr>
                        <w:top w:val="none" w:sz="0" w:space="0" w:color="auto"/>
                        <w:left w:val="none" w:sz="0" w:space="0" w:color="auto"/>
                        <w:bottom w:val="none" w:sz="0" w:space="0" w:color="auto"/>
                        <w:right w:val="none" w:sz="0" w:space="0" w:color="auto"/>
                      </w:divBdr>
                      <w:divsChild>
                        <w:div w:id="2012373272">
                          <w:marLeft w:val="0"/>
                          <w:marRight w:val="0"/>
                          <w:marTop w:val="0"/>
                          <w:marBottom w:val="0"/>
                          <w:divBdr>
                            <w:top w:val="none" w:sz="0" w:space="0" w:color="auto"/>
                            <w:left w:val="none" w:sz="0" w:space="0" w:color="auto"/>
                            <w:bottom w:val="none" w:sz="0" w:space="0" w:color="auto"/>
                            <w:right w:val="none" w:sz="0" w:space="0" w:color="auto"/>
                          </w:divBdr>
                          <w:divsChild>
                            <w:div w:id="2012373252">
                              <w:marLeft w:val="0"/>
                              <w:marRight w:val="0"/>
                              <w:marTop w:val="0"/>
                              <w:marBottom w:val="0"/>
                              <w:divBdr>
                                <w:top w:val="none" w:sz="0" w:space="0" w:color="auto"/>
                                <w:left w:val="none" w:sz="0" w:space="0" w:color="auto"/>
                                <w:bottom w:val="none" w:sz="0" w:space="0" w:color="auto"/>
                                <w:right w:val="none" w:sz="0" w:space="0" w:color="auto"/>
                              </w:divBdr>
                              <w:divsChild>
                                <w:div w:id="2012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185">
          <w:marLeft w:val="0"/>
          <w:marRight w:val="0"/>
          <w:marTop w:val="0"/>
          <w:marBottom w:val="0"/>
          <w:divBdr>
            <w:top w:val="none" w:sz="0" w:space="0" w:color="auto"/>
            <w:left w:val="none" w:sz="0" w:space="0" w:color="auto"/>
            <w:bottom w:val="none" w:sz="0" w:space="0" w:color="auto"/>
            <w:right w:val="none" w:sz="0" w:space="0" w:color="auto"/>
          </w:divBdr>
          <w:divsChild>
            <w:div w:id="2012373291">
              <w:marLeft w:val="0"/>
              <w:marRight w:val="0"/>
              <w:marTop w:val="0"/>
              <w:marBottom w:val="0"/>
              <w:divBdr>
                <w:top w:val="none" w:sz="0" w:space="0" w:color="auto"/>
                <w:left w:val="none" w:sz="0" w:space="0" w:color="auto"/>
                <w:bottom w:val="none" w:sz="0" w:space="0" w:color="auto"/>
                <w:right w:val="none" w:sz="0" w:space="0" w:color="auto"/>
              </w:divBdr>
              <w:divsChild>
                <w:div w:id="2012373225">
                  <w:marLeft w:val="0"/>
                  <w:marRight w:val="0"/>
                  <w:marTop w:val="0"/>
                  <w:marBottom w:val="0"/>
                  <w:divBdr>
                    <w:top w:val="none" w:sz="0" w:space="0" w:color="auto"/>
                    <w:left w:val="none" w:sz="0" w:space="0" w:color="auto"/>
                    <w:bottom w:val="none" w:sz="0" w:space="0" w:color="auto"/>
                    <w:right w:val="none" w:sz="0" w:space="0" w:color="auto"/>
                  </w:divBdr>
                  <w:divsChild>
                    <w:div w:id="2012373231">
                      <w:marLeft w:val="0"/>
                      <w:marRight w:val="0"/>
                      <w:marTop w:val="0"/>
                      <w:marBottom w:val="0"/>
                      <w:divBdr>
                        <w:top w:val="none" w:sz="0" w:space="0" w:color="auto"/>
                        <w:left w:val="none" w:sz="0" w:space="0" w:color="auto"/>
                        <w:bottom w:val="none" w:sz="0" w:space="0" w:color="auto"/>
                        <w:right w:val="none" w:sz="0" w:space="0" w:color="auto"/>
                      </w:divBdr>
                      <w:divsChild>
                        <w:div w:id="2012373268">
                          <w:marLeft w:val="0"/>
                          <w:marRight w:val="0"/>
                          <w:marTop w:val="0"/>
                          <w:marBottom w:val="0"/>
                          <w:divBdr>
                            <w:top w:val="none" w:sz="0" w:space="0" w:color="auto"/>
                            <w:left w:val="none" w:sz="0" w:space="0" w:color="auto"/>
                            <w:bottom w:val="none" w:sz="0" w:space="0" w:color="auto"/>
                            <w:right w:val="none" w:sz="0" w:space="0" w:color="auto"/>
                          </w:divBdr>
                          <w:divsChild>
                            <w:div w:id="2012373136">
                              <w:marLeft w:val="0"/>
                              <w:marRight w:val="0"/>
                              <w:marTop w:val="0"/>
                              <w:marBottom w:val="0"/>
                              <w:divBdr>
                                <w:top w:val="none" w:sz="0" w:space="0" w:color="auto"/>
                                <w:left w:val="none" w:sz="0" w:space="0" w:color="auto"/>
                                <w:bottom w:val="none" w:sz="0" w:space="0" w:color="auto"/>
                                <w:right w:val="none" w:sz="0" w:space="0" w:color="auto"/>
                              </w:divBdr>
                              <w:divsChild>
                                <w:div w:id="20123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03">
          <w:marLeft w:val="0"/>
          <w:marRight w:val="0"/>
          <w:marTop w:val="0"/>
          <w:marBottom w:val="0"/>
          <w:divBdr>
            <w:top w:val="none" w:sz="0" w:space="0" w:color="auto"/>
            <w:left w:val="none" w:sz="0" w:space="0" w:color="auto"/>
            <w:bottom w:val="none" w:sz="0" w:space="0" w:color="auto"/>
            <w:right w:val="none" w:sz="0" w:space="0" w:color="auto"/>
          </w:divBdr>
          <w:divsChild>
            <w:div w:id="2012373254">
              <w:marLeft w:val="0"/>
              <w:marRight w:val="0"/>
              <w:marTop w:val="0"/>
              <w:marBottom w:val="0"/>
              <w:divBdr>
                <w:top w:val="none" w:sz="0" w:space="0" w:color="auto"/>
                <w:left w:val="none" w:sz="0" w:space="0" w:color="auto"/>
                <w:bottom w:val="none" w:sz="0" w:space="0" w:color="auto"/>
                <w:right w:val="none" w:sz="0" w:space="0" w:color="auto"/>
              </w:divBdr>
              <w:divsChild>
                <w:div w:id="2012373151">
                  <w:marLeft w:val="0"/>
                  <w:marRight w:val="0"/>
                  <w:marTop w:val="0"/>
                  <w:marBottom w:val="0"/>
                  <w:divBdr>
                    <w:top w:val="none" w:sz="0" w:space="0" w:color="auto"/>
                    <w:left w:val="none" w:sz="0" w:space="0" w:color="auto"/>
                    <w:bottom w:val="none" w:sz="0" w:space="0" w:color="auto"/>
                    <w:right w:val="none" w:sz="0" w:space="0" w:color="auto"/>
                  </w:divBdr>
                  <w:divsChild>
                    <w:div w:id="2012373200">
                      <w:marLeft w:val="0"/>
                      <w:marRight w:val="0"/>
                      <w:marTop w:val="0"/>
                      <w:marBottom w:val="0"/>
                      <w:divBdr>
                        <w:top w:val="none" w:sz="0" w:space="0" w:color="auto"/>
                        <w:left w:val="none" w:sz="0" w:space="0" w:color="auto"/>
                        <w:bottom w:val="none" w:sz="0" w:space="0" w:color="auto"/>
                        <w:right w:val="none" w:sz="0" w:space="0" w:color="auto"/>
                      </w:divBdr>
                      <w:divsChild>
                        <w:div w:id="2012373278">
                          <w:marLeft w:val="0"/>
                          <w:marRight w:val="0"/>
                          <w:marTop w:val="0"/>
                          <w:marBottom w:val="0"/>
                          <w:divBdr>
                            <w:top w:val="none" w:sz="0" w:space="0" w:color="auto"/>
                            <w:left w:val="none" w:sz="0" w:space="0" w:color="auto"/>
                            <w:bottom w:val="none" w:sz="0" w:space="0" w:color="auto"/>
                            <w:right w:val="none" w:sz="0" w:space="0" w:color="auto"/>
                          </w:divBdr>
                          <w:divsChild>
                            <w:div w:id="2012373125">
                              <w:marLeft w:val="0"/>
                              <w:marRight w:val="0"/>
                              <w:marTop w:val="0"/>
                              <w:marBottom w:val="0"/>
                              <w:divBdr>
                                <w:top w:val="none" w:sz="0" w:space="0" w:color="auto"/>
                                <w:left w:val="none" w:sz="0" w:space="0" w:color="auto"/>
                                <w:bottom w:val="none" w:sz="0" w:space="0" w:color="auto"/>
                                <w:right w:val="none" w:sz="0" w:space="0" w:color="auto"/>
                              </w:divBdr>
                              <w:divsChild>
                                <w:div w:id="2012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51">
          <w:marLeft w:val="0"/>
          <w:marRight w:val="0"/>
          <w:marTop w:val="0"/>
          <w:marBottom w:val="0"/>
          <w:divBdr>
            <w:top w:val="none" w:sz="0" w:space="0" w:color="auto"/>
            <w:left w:val="none" w:sz="0" w:space="0" w:color="auto"/>
            <w:bottom w:val="none" w:sz="0" w:space="0" w:color="auto"/>
            <w:right w:val="none" w:sz="0" w:space="0" w:color="auto"/>
          </w:divBdr>
          <w:divsChild>
            <w:div w:id="2012373188">
              <w:marLeft w:val="0"/>
              <w:marRight w:val="0"/>
              <w:marTop w:val="0"/>
              <w:marBottom w:val="0"/>
              <w:divBdr>
                <w:top w:val="none" w:sz="0" w:space="0" w:color="auto"/>
                <w:left w:val="none" w:sz="0" w:space="0" w:color="auto"/>
                <w:bottom w:val="none" w:sz="0" w:space="0" w:color="auto"/>
                <w:right w:val="none" w:sz="0" w:space="0" w:color="auto"/>
              </w:divBdr>
              <w:divsChild>
                <w:div w:id="2012373130">
                  <w:marLeft w:val="0"/>
                  <w:marRight w:val="0"/>
                  <w:marTop w:val="0"/>
                  <w:marBottom w:val="0"/>
                  <w:divBdr>
                    <w:top w:val="none" w:sz="0" w:space="0" w:color="auto"/>
                    <w:left w:val="none" w:sz="0" w:space="0" w:color="auto"/>
                    <w:bottom w:val="none" w:sz="0" w:space="0" w:color="auto"/>
                    <w:right w:val="none" w:sz="0" w:space="0" w:color="auto"/>
                  </w:divBdr>
                  <w:divsChild>
                    <w:div w:id="2012373223">
                      <w:marLeft w:val="0"/>
                      <w:marRight w:val="0"/>
                      <w:marTop w:val="0"/>
                      <w:marBottom w:val="0"/>
                      <w:divBdr>
                        <w:top w:val="none" w:sz="0" w:space="0" w:color="auto"/>
                        <w:left w:val="none" w:sz="0" w:space="0" w:color="auto"/>
                        <w:bottom w:val="none" w:sz="0" w:space="0" w:color="auto"/>
                        <w:right w:val="none" w:sz="0" w:space="0" w:color="auto"/>
                      </w:divBdr>
                      <w:divsChild>
                        <w:div w:id="2012373263">
                          <w:marLeft w:val="0"/>
                          <w:marRight w:val="0"/>
                          <w:marTop w:val="0"/>
                          <w:marBottom w:val="0"/>
                          <w:divBdr>
                            <w:top w:val="none" w:sz="0" w:space="0" w:color="auto"/>
                            <w:left w:val="none" w:sz="0" w:space="0" w:color="auto"/>
                            <w:bottom w:val="none" w:sz="0" w:space="0" w:color="auto"/>
                            <w:right w:val="none" w:sz="0" w:space="0" w:color="auto"/>
                          </w:divBdr>
                          <w:divsChild>
                            <w:div w:id="2012373282">
                              <w:marLeft w:val="0"/>
                              <w:marRight w:val="0"/>
                              <w:marTop w:val="0"/>
                              <w:marBottom w:val="0"/>
                              <w:divBdr>
                                <w:top w:val="none" w:sz="0" w:space="0" w:color="auto"/>
                                <w:left w:val="none" w:sz="0" w:space="0" w:color="auto"/>
                                <w:bottom w:val="none" w:sz="0" w:space="0" w:color="auto"/>
                                <w:right w:val="none" w:sz="0" w:space="0" w:color="auto"/>
                              </w:divBdr>
                              <w:divsChild>
                                <w:div w:id="20123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55">
          <w:marLeft w:val="0"/>
          <w:marRight w:val="0"/>
          <w:marTop w:val="0"/>
          <w:marBottom w:val="0"/>
          <w:divBdr>
            <w:top w:val="none" w:sz="0" w:space="0" w:color="auto"/>
            <w:left w:val="none" w:sz="0" w:space="0" w:color="auto"/>
            <w:bottom w:val="none" w:sz="0" w:space="0" w:color="auto"/>
            <w:right w:val="none" w:sz="0" w:space="0" w:color="auto"/>
          </w:divBdr>
          <w:divsChild>
            <w:div w:id="2012373293">
              <w:marLeft w:val="0"/>
              <w:marRight w:val="0"/>
              <w:marTop w:val="0"/>
              <w:marBottom w:val="0"/>
              <w:divBdr>
                <w:top w:val="none" w:sz="0" w:space="0" w:color="auto"/>
                <w:left w:val="none" w:sz="0" w:space="0" w:color="auto"/>
                <w:bottom w:val="none" w:sz="0" w:space="0" w:color="auto"/>
                <w:right w:val="none" w:sz="0" w:space="0" w:color="auto"/>
              </w:divBdr>
              <w:divsChild>
                <w:div w:id="2012373239">
                  <w:marLeft w:val="0"/>
                  <w:marRight w:val="0"/>
                  <w:marTop w:val="0"/>
                  <w:marBottom w:val="0"/>
                  <w:divBdr>
                    <w:top w:val="none" w:sz="0" w:space="0" w:color="auto"/>
                    <w:left w:val="none" w:sz="0" w:space="0" w:color="auto"/>
                    <w:bottom w:val="none" w:sz="0" w:space="0" w:color="auto"/>
                    <w:right w:val="none" w:sz="0" w:space="0" w:color="auto"/>
                  </w:divBdr>
                  <w:divsChild>
                    <w:div w:id="2012373237">
                      <w:marLeft w:val="0"/>
                      <w:marRight w:val="0"/>
                      <w:marTop w:val="0"/>
                      <w:marBottom w:val="0"/>
                      <w:divBdr>
                        <w:top w:val="none" w:sz="0" w:space="0" w:color="auto"/>
                        <w:left w:val="none" w:sz="0" w:space="0" w:color="auto"/>
                        <w:bottom w:val="none" w:sz="0" w:space="0" w:color="auto"/>
                        <w:right w:val="none" w:sz="0" w:space="0" w:color="auto"/>
                      </w:divBdr>
                      <w:divsChild>
                        <w:div w:id="2012373296">
                          <w:marLeft w:val="0"/>
                          <w:marRight w:val="0"/>
                          <w:marTop w:val="0"/>
                          <w:marBottom w:val="0"/>
                          <w:divBdr>
                            <w:top w:val="none" w:sz="0" w:space="0" w:color="auto"/>
                            <w:left w:val="none" w:sz="0" w:space="0" w:color="auto"/>
                            <w:bottom w:val="none" w:sz="0" w:space="0" w:color="auto"/>
                            <w:right w:val="none" w:sz="0" w:space="0" w:color="auto"/>
                          </w:divBdr>
                          <w:divsChild>
                            <w:div w:id="2012373242">
                              <w:marLeft w:val="0"/>
                              <w:marRight w:val="0"/>
                              <w:marTop w:val="0"/>
                              <w:marBottom w:val="0"/>
                              <w:divBdr>
                                <w:top w:val="none" w:sz="0" w:space="0" w:color="auto"/>
                                <w:left w:val="none" w:sz="0" w:space="0" w:color="auto"/>
                                <w:bottom w:val="none" w:sz="0" w:space="0" w:color="auto"/>
                                <w:right w:val="none" w:sz="0" w:space="0" w:color="auto"/>
                              </w:divBdr>
                              <w:divsChild>
                                <w:div w:id="2012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56">
          <w:marLeft w:val="0"/>
          <w:marRight w:val="0"/>
          <w:marTop w:val="0"/>
          <w:marBottom w:val="0"/>
          <w:divBdr>
            <w:top w:val="none" w:sz="0" w:space="0" w:color="auto"/>
            <w:left w:val="none" w:sz="0" w:space="0" w:color="auto"/>
            <w:bottom w:val="none" w:sz="0" w:space="0" w:color="auto"/>
            <w:right w:val="none" w:sz="0" w:space="0" w:color="auto"/>
          </w:divBdr>
          <w:divsChild>
            <w:div w:id="2012373288">
              <w:marLeft w:val="0"/>
              <w:marRight w:val="0"/>
              <w:marTop w:val="0"/>
              <w:marBottom w:val="0"/>
              <w:divBdr>
                <w:top w:val="none" w:sz="0" w:space="0" w:color="auto"/>
                <w:left w:val="none" w:sz="0" w:space="0" w:color="auto"/>
                <w:bottom w:val="none" w:sz="0" w:space="0" w:color="auto"/>
                <w:right w:val="none" w:sz="0" w:space="0" w:color="auto"/>
              </w:divBdr>
              <w:divsChild>
                <w:div w:id="2012373262">
                  <w:marLeft w:val="0"/>
                  <w:marRight w:val="0"/>
                  <w:marTop w:val="0"/>
                  <w:marBottom w:val="0"/>
                  <w:divBdr>
                    <w:top w:val="none" w:sz="0" w:space="0" w:color="auto"/>
                    <w:left w:val="none" w:sz="0" w:space="0" w:color="auto"/>
                    <w:bottom w:val="none" w:sz="0" w:space="0" w:color="auto"/>
                    <w:right w:val="none" w:sz="0" w:space="0" w:color="auto"/>
                  </w:divBdr>
                  <w:divsChild>
                    <w:div w:id="2012373189">
                      <w:marLeft w:val="0"/>
                      <w:marRight w:val="0"/>
                      <w:marTop w:val="0"/>
                      <w:marBottom w:val="0"/>
                      <w:divBdr>
                        <w:top w:val="none" w:sz="0" w:space="0" w:color="auto"/>
                        <w:left w:val="none" w:sz="0" w:space="0" w:color="auto"/>
                        <w:bottom w:val="none" w:sz="0" w:space="0" w:color="auto"/>
                        <w:right w:val="none" w:sz="0" w:space="0" w:color="auto"/>
                      </w:divBdr>
                      <w:divsChild>
                        <w:div w:id="2012373158">
                          <w:marLeft w:val="0"/>
                          <w:marRight w:val="0"/>
                          <w:marTop w:val="0"/>
                          <w:marBottom w:val="0"/>
                          <w:divBdr>
                            <w:top w:val="none" w:sz="0" w:space="0" w:color="auto"/>
                            <w:left w:val="none" w:sz="0" w:space="0" w:color="auto"/>
                            <w:bottom w:val="none" w:sz="0" w:space="0" w:color="auto"/>
                            <w:right w:val="none" w:sz="0" w:space="0" w:color="auto"/>
                          </w:divBdr>
                          <w:divsChild>
                            <w:div w:id="2012373269">
                              <w:marLeft w:val="0"/>
                              <w:marRight w:val="0"/>
                              <w:marTop w:val="0"/>
                              <w:marBottom w:val="0"/>
                              <w:divBdr>
                                <w:top w:val="none" w:sz="0" w:space="0" w:color="auto"/>
                                <w:left w:val="none" w:sz="0" w:space="0" w:color="auto"/>
                                <w:bottom w:val="none" w:sz="0" w:space="0" w:color="auto"/>
                                <w:right w:val="none" w:sz="0" w:space="0" w:color="auto"/>
                              </w:divBdr>
                              <w:divsChild>
                                <w:div w:id="20123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58">
          <w:marLeft w:val="0"/>
          <w:marRight w:val="0"/>
          <w:marTop w:val="0"/>
          <w:marBottom w:val="0"/>
          <w:divBdr>
            <w:top w:val="none" w:sz="0" w:space="0" w:color="auto"/>
            <w:left w:val="none" w:sz="0" w:space="0" w:color="auto"/>
            <w:bottom w:val="none" w:sz="0" w:space="0" w:color="auto"/>
            <w:right w:val="none" w:sz="0" w:space="0" w:color="auto"/>
          </w:divBdr>
          <w:divsChild>
            <w:div w:id="2012373147">
              <w:marLeft w:val="0"/>
              <w:marRight w:val="0"/>
              <w:marTop w:val="0"/>
              <w:marBottom w:val="0"/>
              <w:divBdr>
                <w:top w:val="none" w:sz="0" w:space="0" w:color="auto"/>
                <w:left w:val="none" w:sz="0" w:space="0" w:color="auto"/>
                <w:bottom w:val="none" w:sz="0" w:space="0" w:color="auto"/>
                <w:right w:val="none" w:sz="0" w:space="0" w:color="auto"/>
              </w:divBdr>
              <w:divsChild>
                <w:div w:id="2012373181">
                  <w:marLeft w:val="0"/>
                  <w:marRight w:val="0"/>
                  <w:marTop w:val="0"/>
                  <w:marBottom w:val="0"/>
                  <w:divBdr>
                    <w:top w:val="none" w:sz="0" w:space="0" w:color="auto"/>
                    <w:left w:val="none" w:sz="0" w:space="0" w:color="auto"/>
                    <w:bottom w:val="none" w:sz="0" w:space="0" w:color="auto"/>
                    <w:right w:val="none" w:sz="0" w:space="0" w:color="auto"/>
                  </w:divBdr>
                  <w:divsChild>
                    <w:div w:id="2012373133">
                      <w:marLeft w:val="0"/>
                      <w:marRight w:val="0"/>
                      <w:marTop w:val="0"/>
                      <w:marBottom w:val="0"/>
                      <w:divBdr>
                        <w:top w:val="none" w:sz="0" w:space="0" w:color="auto"/>
                        <w:left w:val="none" w:sz="0" w:space="0" w:color="auto"/>
                        <w:bottom w:val="none" w:sz="0" w:space="0" w:color="auto"/>
                        <w:right w:val="none" w:sz="0" w:space="0" w:color="auto"/>
                      </w:divBdr>
                      <w:divsChild>
                        <w:div w:id="2012373213">
                          <w:marLeft w:val="0"/>
                          <w:marRight w:val="0"/>
                          <w:marTop w:val="0"/>
                          <w:marBottom w:val="0"/>
                          <w:divBdr>
                            <w:top w:val="none" w:sz="0" w:space="0" w:color="auto"/>
                            <w:left w:val="none" w:sz="0" w:space="0" w:color="auto"/>
                            <w:bottom w:val="none" w:sz="0" w:space="0" w:color="auto"/>
                            <w:right w:val="none" w:sz="0" w:space="0" w:color="auto"/>
                          </w:divBdr>
                          <w:divsChild>
                            <w:div w:id="2012373234">
                              <w:marLeft w:val="0"/>
                              <w:marRight w:val="0"/>
                              <w:marTop w:val="0"/>
                              <w:marBottom w:val="0"/>
                              <w:divBdr>
                                <w:top w:val="none" w:sz="0" w:space="0" w:color="auto"/>
                                <w:left w:val="none" w:sz="0" w:space="0" w:color="auto"/>
                                <w:bottom w:val="none" w:sz="0" w:space="0" w:color="auto"/>
                                <w:right w:val="none" w:sz="0" w:space="0" w:color="auto"/>
                              </w:divBdr>
                              <w:divsChild>
                                <w:div w:id="2012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77">
          <w:marLeft w:val="0"/>
          <w:marRight w:val="0"/>
          <w:marTop w:val="0"/>
          <w:marBottom w:val="0"/>
          <w:divBdr>
            <w:top w:val="none" w:sz="0" w:space="0" w:color="auto"/>
            <w:left w:val="none" w:sz="0" w:space="0" w:color="auto"/>
            <w:bottom w:val="none" w:sz="0" w:space="0" w:color="auto"/>
            <w:right w:val="none" w:sz="0" w:space="0" w:color="auto"/>
          </w:divBdr>
          <w:divsChild>
            <w:div w:id="2012373199">
              <w:marLeft w:val="0"/>
              <w:marRight w:val="0"/>
              <w:marTop w:val="0"/>
              <w:marBottom w:val="0"/>
              <w:divBdr>
                <w:top w:val="none" w:sz="0" w:space="0" w:color="auto"/>
                <w:left w:val="none" w:sz="0" w:space="0" w:color="auto"/>
                <w:bottom w:val="none" w:sz="0" w:space="0" w:color="auto"/>
                <w:right w:val="none" w:sz="0" w:space="0" w:color="auto"/>
              </w:divBdr>
              <w:divsChild>
                <w:div w:id="2012373178">
                  <w:marLeft w:val="0"/>
                  <w:marRight w:val="0"/>
                  <w:marTop w:val="0"/>
                  <w:marBottom w:val="0"/>
                  <w:divBdr>
                    <w:top w:val="none" w:sz="0" w:space="0" w:color="auto"/>
                    <w:left w:val="none" w:sz="0" w:space="0" w:color="auto"/>
                    <w:bottom w:val="none" w:sz="0" w:space="0" w:color="auto"/>
                    <w:right w:val="none" w:sz="0" w:space="0" w:color="auto"/>
                  </w:divBdr>
                  <w:divsChild>
                    <w:div w:id="2012373154">
                      <w:marLeft w:val="0"/>
                      <w:marRight w:val="0"/>
                      <w:marTop w:val="0"/>
                      <w:marBottom w:val="0"/>
                      <w:divBdr>
                        <w:top w:val="none" w:sz="0" w:space="0" w:color="auto"/>
                        <w:left w:val="none" w:sz="0" w:space="0" w:color="auto"/>
                        <w:bottom w:val="none" w:sz="0" w:space="0" w:color="auto"/>
                        <w:right w:val="none" w:sz="0" w:space="0" w:color="auto"/>
                      </w:divBdr>
                      <w:divsChild>
                        <w:div w:id="2012373167">
                          <w:marLeft w:val="0"/>
                          <w:marRight w:val="0"/>
                          <w:marTop w:val="0"/>
                          <w:marBottom w:val="0"/>
                          <w:divBdr>
                            <w:top w:val="none" w:sz="0" w:space="0" w:color="auto"/>
                            <w:left w:val="none" w:sz="0" w:space="0" w:color="auto"/>
                            <w:bottom w:val="none" w:sz="0" w:space="0" w:color="auto"/>
                            <w:right w:val="none" w:sz="0" w:space="0" w:color="auto"/>
                          </w:divBdr>
                          <w:divsChild>
                            <w:div w:id="2012373279">
                              <w:marLeft w:val="0"/>
                              <w:marRight w:val="0"/>
                              <w:marTop w:val="0"/>
                              <w:marBottom w:val="0"/>
                              <w:divBdr>
                                <w:top w:val="none" w:sz="0" w:space="0" w:color="auto"/>
                                <w:left w:val="none" w:sz="0" w:space="0" w:color="auto"/>
                                <w:bottom w:val="none" w:sz="0" w:space="0" w:color="auto"/>
                                <w:right w:val="none" w:sz="0" w:space="0" w:color="auto"/>
                              </w:divBdr>
                              <w:divsChild>
                                <w:div w:id="20123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3294">
          <w:marLeft w:val="0"/>
          <w:marRight w:val="0"/>
          <w:marTop w:val="0"/>
          <w:marBottom w:val="0"/>
          <w:divBdr>
            <w:top w:val="none" w:sz="0" w:space="0" w:color="auto"/>
            <w:left w:val="none" w:sz="0" w:space="0" w:color="auto"/>
            <w:bottom w:val="none" w:sz="0" w:space="0" w:color="auto"/>
            <w:right w:val="none" w:sz="0" w:space="0" w:color="auto"/>
          </w:divBdr>
          <w:divsChild>
            <w:div w:id="2012373267">
              <w:marLeft w:val="0"/>
              <w:marRight w:val="0"/>
              <w:marTop w:val="0"/>
              <w:marBottom w:val="0"/>
              <w:divBdr>
                <w:top w:val="none" w:sz="0" w:space="0" w:color="auto"/>
                <w:left w:val="none" w:sz="0" w:space="0" w:color="auto"/>
                <w:bottom w:val="none" w:sz="0" w:space="0" w:color="auto"/>
                <w:right w:val="none" w:sz="0" w:space="0" w:color="auto"/>
              </w:divBdr>
              <w:divsChild>
                <w:div w:id="2012373201">
                  <w:marLeft w:val="0"/>
                  <w:marRight w:val="0"/>
                  <w:marTop w:val="0"/>
                  <w:marBottom w:val="0"/>
                  <w:divBdr>
                    <w:top w:val="none" w:sz="0" w:space="0" w:color="auto"/>
                    <w:left w:val="none" w:sz="0" w:space="0" w:color="auto"/>
                    <w:bottom w:val="none" w:sz="0" w:space="0" w:color="auto"/>
                    <w:right w:val="none" w:sz="0" w:space="0" w:color="auto"/>
                  </w:divBdr>
                  <w:divsChild>
                    <w:div w:id="2012373123">
                      <w:marLeft w:val="0"/>
                      <w:marRight w:val="0"/>
                      <w:marTop w:val="0"/>
                      <w:marBottom w:val="0"/>
                      <w:divBdr>
                        <w:top w:val="none" w:sz="0" w:space="0" w:color="auto"/>
                        <w:left w:val="none" w:sz="0" w:space="0" w:color="auto"/>
                        <w:bottom w:val="none" w:sz="0" w:space="0" w:color="auto"/>
                        <w:right w:val="none" w:sz="0" w:space="0" w:color="auto"/>
                      </w:divBdr>
                      <w:divsChild>
                        <w:div w:id="2012373285">
                          <w:marLeft w:val="0"/>
                          <w:marRight w:val="0"/>
                          <w:marTop w:val="0"/>
                          <w:marBottom w:val="0"/>
                          <w:divBdr>
                            <w:top w:val="none" w:sz="0" w:space="0" w:color="auto"/>
                            <w:left w:val="none" w:sz="0" w:space="0" w:color="auto"/>
                            <w:bottom w:val="none" w:sz="0" w:space="0" w:color="auto"/>
                            <w:right w:val="none" w:sz="0" w:space="0" w:color="auto"/>
                          </w:divBdr>
                          <w:divsChild>
                            <w:div w:id="2012373264">
                              <w:marLeft w:val="0"/>
                              <w:marRight w:val="0"/>
                              <w:marTop w:val="0"/>
                              <w:marBottom w:val="0"/>
                              <w:divBdr>
                                <w:top w:val="none" w:sz="0" w:space="0" w:color="auto"/>
                                <w:left w:val="none" w:sz="0" w:space="0" w:color="auto"/>
                                <w:bottom w:val="none" w:sz="0" w:space="0" w:color="auto"/>
                                <w:right w:val="none" w:sz="0" w:space="0" w:color="auto"/>
                              </w:divBdr>
                              <w:divsChild>
                                <w:div w:id="2012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853</Characters>
  <Application>Microsoft Office Word</Application>
  <DocSecurity>0</DocSecurity>
  <Lines>7</Lines>
  <Paragraphs>1</Paragraphs>
  <ScaleCrop>false</ScaleCrop>
  <Company>Lenovo</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于智强</dc:creator>
  <cp:keywords/>
  <dc:description/>
  <cp:lastModifiedBy>zzb</cp:lastModifiedBy>
  <cp:revision>7</cp:revision>
  <cp:lastPrinted>2018-02-24T02:30:00Z</cp:lastPrinted>
  <dcterms:created xsi:type="dcterms:W3CDTF">2018-02-24T03:11:00Z</dcterms:created>
  <dcterms:modified xsi:type="dcterms:W3CDTF">2019-02-14T09:59:00Z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