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35" w:rsidRDefault="009823E4"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eastAsia="华文中宋" w:hAnsi="华文中宋"/>
          <w:b/>
          <w:sz w:val="36"/>
          <w:shd w:val="clear" w:color="auto" w:fill="FFFFFF"/>
        </w:rPr>
        <w:t>中国证监会</w:t>
      </w:r>
      <w:r w:rsidR="005A0D75">
        <w:rPr>
          <w:rFonts w:eastAsia="华文中宋" w:hAnsi="华文中宋" w:hint="eastAsia"/>
          <w:b/>
          <w:sz w:val="36"/>
          <w:shd w:val="clear" w:color="auto" w:fill="FFFFFF"/>
        </w:rPr>
        <w:t>贵州</w:t>
      </w:r>
      <w:r>
        <w:rPr>
          <w:rFonts w:eastAsia="华文中宋" w:hAnsi="华文中宋"/>
          <w:b/>
          <w:sz w:val="36"/>
          <w:shd w:val="clear" w:color="auto" w:fill="FFFFFF"/>
        </w:rPr>
        <w:t>监管局</w:t>
      </w:r>
      <w:r>
        <w:rPr>
          <w:rFonts w:eastAsia="华文中宋" w:hAnsi="华文中宋" w:hint="eastAsia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eastAsia="华文中宋" w:hint="eastAsia"/>
          <w:b/>
          <w:sz w:val="36"/>
          <w:shd w:val="clear" w:color="auto" w:fill="FFFFFF"/>
        </w:rPr>
        <w:t>9</w:t>
      </w:r>
      <w:r>
        <w:rPr>
          <w:rFonts w:eastAsia="华文中宋" w:hAnsi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 w:rsidR="00F82735" w:rsidRDefault="00F82735">
      <w:pPr>
        <w:spacing w:line="360" w:lineRule="auto"/>
        <w:jc w:val="center"/>
        <w:rPr>
          <w:b/>
          <w:sz w:val="30"/>
          <w:shd w:val="clear" w:color="auto" w:fill="FFFFFF"/>
        </w:rPr>
      </w:pPr>
    </w:p>
    <w:p w:rsidR="00F82735" w:rsidRDefault="009823E4">
      <w:pPr>
        <w:shd w:val="solid" w:color="FFFFFF" w:fill="auto"/>
        <w:autoSpaceDN w:val="0"/>
        <w:snapToGrid w:val="0"/>
        <w:spacing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Ansi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因部分考生放弃面试资格，根据公务员招考有关规定，拟在公共科目笔试、专业科目笔试成绩合格的考生中，按照笔试合成成绩从高到低的顺序，递补以下考生为面试人选：</w:t>
      </w:r>
    </w:p>
    <w:tbl>
      <w:tblPr>
        <w:tblW w:w="8387" w:type="dxa"/>
        <w:tblInd w:w="-7" w:type="dxa"/>
        <w:tblLayout w:type="fixed"/>
        <w:tblLook w:val="0000"/>
      </w:tblPr>
      <w:tblGrid>
        <w:gridCol w:w="2667"/>
        <w:gridCol w:w="2126"/>
        <w:gridCol w:w="1344"/>
        <w:gridCol w:w="2250"/>
      </w:tblGrid>
      <w:tr w:rsidR="00F82735">
        <w:trPr>
          <w:trHeight w:val="51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35" w:rsidRDefault="009823E4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35" w:rsidRDefault="009823E4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35" w:rsidRDefault="009823E4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35" w:rsidRDefault="009823E4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 w:rsidR="00F82735">
        <w:trPr>
          <w:trHeight w:val="46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35" w:rsidRDefault="009D0E72" w:rsidP="00CE1D38"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辖区市场</w:t>
            </w:r>
            <w:r w:rsidR="005A0D75">
              <w:rPr>
                <w:rFonts w:hAnsi="宋体" w:hint="eastAsia"/>
                <w:kern w:val="0"/>
                <w:sz w:val="24"/>
                <w:szCs w:val="24"/>
              </w:rPr>
              <w:t>会计</w:t>
            </w:r>
            <w:r w:rsidR="009823E4">
              <w:rPr>
                <w:rFonts w:hAnsi="宋体"/>
                <w:kern w:val="0"/>
                <w:sz w:val="24"/>
                <w:szCs w:val="24"/>
              </w:rPr>
              <w:t>类监管岗位主任科员及以下（</w:t>
            </w:r>
            <w:r w:rsidR="005A0D75">
              <w:rPr>
                <w:rFonts w:hint="eastAsia"/>
                <w:kern w:val="0"/>
                <w:sz w:val="24"/>
                <w:szCs w:val="24"/>
              </w:rPr>
              <w:t>400141830001</w:t>
            </w:r>
            <w:r w:rsidR="009823E4"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35" w:rsidRDefault="005A0D75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 w:rsidRPr="005A0D75">
              <w:rPr>
                <w:sz w:val="24"/>
                <w:szCs w:val="24"/>
              </w:rPr>
              <w:t>15515228025730</w:t>
            </w:r>
            <w:r w:rsidR="009823E4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35" w:rsidRDefault="005A0D75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余昭霖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735" w:rsidRDefault="005A0D75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53.575</w:t>
            </w:r>
          </w:p>
        </w:tc>
      </w:tr>
    </w:tbl>
    <w:p w:rsidR="00F82735" w:rsidRDefault="009823E4">
      <w:pPr>
        <w:widowControl/>
        <w:shd w:val="solid" w:color="FFFFFF" w:fill="auto"/>
        <w:autoSpaceDN w:val="0"/>
        <w:snapToGrid w:val="0"/>
        <w:spacing w:before="120"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Ansi="仿宋_GB2312"/>
          <w:sz w:val="32"/>
          <w:shd w:val="clear" w:color="auto" w:fill="FFFFFF"/>
        </w:rPr>
        <w:t>请以上递补考生按照《中国证监会</w:t>
      </w:r>
      <w:r w:rsidR="005A0D75">
        <w:rPr>
          <w:rFonts w:eastAsia="仿宋_GB2312" w:hAnsi="仿宋_GB2312" w:hint="eastAsia"/>
          <w:sz w:val="32"/>
          <w:shd w:val="clear" w:color="auto" w:fill="FFFFFF"/>
        </w:rPr>
        <w:t>贵州</w:t>
      </w:r>
      <w:r>
        <w:rPr>
          <w:rFonts w:eastAsia="仿宋_GB2312" w:hAnsi="仿宋_GB2312"/>
          <w:sz w:val="32"/>
          <w:shd w:val="clear" w:color="auto" w:fill="FFFFFF"/>
        </w:rPr>
        <w:t>监管局关于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eastAsia="仿宋_GB2312" w:hint="eastAsia"/>
          <w:sz w:val="32"/>
          <w:shd w:val="clear" w:color="auto" w:fill="FFFFFF"/>
        </w:rPr>
        <w:t>9</w:t>
      </w:r>
      <w:r>
        <w:rPr>
          <w:rFonts w:eastAsia="仿宋_GB2312" w:hAnsi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eastAsia="仿宋_GB2312" w:hint="eastAsia"/>
          <w:sz w:val="32"/>
          <w:shd w:val="clear" w:color="auto" w:fill="FFFFFF"/>
        </w:rPr>
        <w:t>9</w:t>
      </w:r>
      <w:r>
        <w:rPr>
          <w:rFonts w:eastAsia="仿宋_GB2312" w:hAnsi="仿宋_GB2312"/>
          <w:sz w:val="32"/>
          <w:shd w:val="clear" w:color="auto" w:fill="FFFFFF"/>
        </w:rPr>
        <w:t>年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 w:hAnsi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23</w:t>
      </w:r>
      <w:r>
        <w:rPr>
          <w:rFonts w:eastAsia="仿宋_GB2312" w:hAnsi="仿宋_GB2312"/>
          <w:sz w:val="32"/>
          <w:shd w:val="clear" w:color="auto" w:fill="FFFFFF"/>
        </w:rPr>
        <w:t>日按时参加面试。</w:t>
      </w:r>
    </w:p>
    <w:p w:rsidR="00F82735" w:rsidRDefault="009823E4">
      <w:pPr>
        <w:widowControl/>
        <w:shd w:val="solid" w:color="FFFFFF" w:fill="auto"/>
        <w:autoSpaceDN w:val="0"/>
        <w:snapToGrid w:val="0"/>
        <w:spacing w:before="120"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Ansi="仿宋_GB2312"/>
          <w:sz w:val="32"/>
          <w:shd w:val="clear" w:color="auto" w:fill="FFFFFF"/>
        </w:rPr>
        <w:t>工作联系电话：</w:t>
      </w:r>
      <w:r w:rsidR="005A0D75">
        <w:rPr>
          <w:rFonts w:eastAsia="仿宋_GB2312" w:hAnsi="仿宋_GB2312" w:hint="eastAsia"/>
          <w:sz w:val="32"/>
          <w:shd w:val="clear" w:color="auto" w:fill="FFFFFF"/>
        </w:rPr>
        <w:t>0851-86904371</w:t>
      </w:r>
    </w:p>
    <w:p w:rsidR="00F82735" w:rsidRDefault="00F82735">
      <w:pPr>
        <w:widowControl/>
        <w:shd w:val="solid" w:color="FFFFFF" w:fill="auto"/>
        <w:autoSpaceDN w:val="0"/>
        <w:snapToGrid w:val="0"/>
        <w:spacing w:before="120"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</w:p>
    <w:p w:rsidR="00F82735" w:rsidRDefault="009823E4" w:rsidP="005A0D75">
      <w:pPr>
        <w:widowControl/>
        <w:shd w:val="solid" w:color="FFFFFF" w:fill="auto"/>
        <w:autoSpaceDN w:val="0"/>
        <w:snapToGrid w:val="0"/>
        <w:spacing w:before="120" w:line="360" w:lineRule="auto"/>
        <w:ind w:firstLineChars="950" w:firstLine="3040"/>
        <w:rPr>
          <w:rFonts w:eastAsia="仿宋_GB2312"/>
          <w:sz w:val="32"/>
          <w:shd w:val="clear" w:color="auto" w:fill="FFFFFF"/>
        </w:rPr>
      </w:pPr>
      <w:r>
        <w:rPr>
          <w:rFonts w:eastAsia="仿宋_GB2312" w:hAnsi="仿宋_GB2312"/>
          <w:sz w:val="32"/>
        </w:rPr>
        <w:t>中国证券监督管理委员会</w:t>
      </w:r>
      <w:r w:rsidR="005A0D75">
        <w:rPr>
          <w:rFonts w:eastAsia="仿宋_GB2312" w:hAnsi="仿宋_GB2312" w:hint="eastAsia"/>
          <w:sz w:val="32"/>
        </w:rPr>
        <w:t>贵州</w:t>
      </w:r>
      <w:r>
        <w:rPr>
          <w:rFonts w:eastAsia="仿宋_GB2312" w:hAnsi="仿宋_GB2312"/>
          <w:sz w:val="32"/>
        </w:rPr>
        <w:t>监管局</w:t>
      </w:r>
    </w:p>
    <w:p w:rsidR="00F82735" w:rsidRDefault="005A0D75">
      <w:pPr>
        <w:jc w:val="center"/>
        <w:rPr>
          <w:rFonts w:eastAsia="仿宋_GB2312" w:hAnsi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 xml:space="preserve">                 </w:t>
      </w:r>
      <w:r w:rsidR="009823E4">
        <w:rPr>
          <w:rFonts w:eastAsia="仿宋_GB2312"/>
          <w:sz w:val="32"/>
          <w:shd w:val="clear" w:color="auto" w:fill="FFFFFF"/>
        </w:rPr>
        <w:t>201</w:t>
      </w:r>
      <w:r w:rsidR="009823E4">
        <w:rPr>
          <w:rFonts w:eastAsia="仿宋_GB2312" w:hint="eastAsia"/>
          <w:sz w:val="32"/>
          <w:shd w:val="clear" w:color="auto" w:fill="FFFFFF"/>
        </w:rPr>
        <w:t>9</w:t>
      </w:r>
      <w:bookmarkStart w:id="0" w:name="_GoBack"/>
      <w:bookmarkEnd w:id="0"/>
      <w:r w:rsidR="009823E4">
        <w:rPr>
          <w:rFonts w:eastAsia="仿宋_GB2312" w:hAnsi="仿宋_GB2312"/>
          <w:sz w:val="32"/>
          <w:shd w:val="clear" w:color="auto" w:fill="FFFFFF"/>
        </w:rPr>
        <w:t>年</w:t>
      </w:r>
      <w:r w:rsidR="009823E4">
        <w:rPr>
          <w:rFonts w:eastAsia="仿宋_GB2312"/>
          <w:sz w:val="32"/>
          <w:shd w:val="clear" w:color="auto" w:fill="FFFFFF"/>
        </w:rPr>
        <w:t>2</w:t>
      </w:r>
      <w:r w:rsidR="009823E4">
        <w:rPr>
          <w:rFonts w:eastAsia="仿宋_GB2312" w:hAnsi="仿宋_GB2312"/>
          <w:sz w:val="32"/>
          <w:shd w:val="clear" w:color="auto" w:fill="FFFFFF"/>
        </w:rPr>
        <w:t>月</w:t>
      </w:r>
      <w:r w:rsidR="00557B04">
        <w:rPr>
          <w:rFonts w:eastAsia="仿宋_GB2312" w:hint="eastAsia"/>
          <w:sz w:val="32"/>
          <w:shd w:val="clear" w:color="auto" w:fill="FFFFFF"/>
        </w:rPr>
        <w:t>20</w:t>
      </w:r>
      <w:r w:rsidR="009823E4">
        <w:rPr>
          <w:rFonts w:eastAsia="仿宋_GB2312" w:hAnsi="仿宋_GB2312"/>
          <w:sz w:val="32"/>
          <w:shd w:val="clear" w:color="auto" w:fill="FFFFFF"/>
        </w:rPr>
        <w:t>日</w:t>
      </w:r>
    </w:p>
    <w:sectPr w:rsidR="00F82735" w:rsidSect="00F827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6F" w:rsidRDefault="0018526F" w:rsidP="00792585">
      <w:r>
        <w:separator/>
      </w:r>
    </w:p>
  </w:endnote>
  <w:endnote w:type="continuationSeparator" w:id="1">
    <w:p w:rsidR="0018526F" w:rsidRDefault="0018526F" w:rsidP="0079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6F" w:rsidRDefault="0018526F" w:rsidP="00792585">
      <w:r>
        <w:separator/>
      </w:r>
    </w:p>
  </w:footnote>
  <w:footnote w:type="continuationSeparator" w:id="1">
    <w:p w:rsidR="0018526F" w:rsidRDefault="0018526F" w:rsidP="00792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735"/>
    <w:rsid w:val="0018526F"/>
    <w:rsid w:val="00247D51"/>
    <w:rsid w:val="00557B04"/>
    <w:rsid w:val="005A0D75"/>
    <w:rsid w:val="00792585"/>
    <w:rsid w:val="009463C7"/>
    <w:rsid w:val="009823E4"/>
    <w:rsid w:val="009D0E72"/>
    <w:rsid w:val="00CE1D38"/>
    <w:rsid w:val="00F8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82735"/>
    <w:pPr>
      <w:ind w:leftChars="2500" w:left="100"/>
    </w:pPr>
  </w:style>
  <w:style w:type="paragraph" w:styleId="a4">
    <w:name w:val="Balloon Text"/>
    <w:basedOn w:val="a"/>
    <w:rsid w:val="00F82735"/>
    <w:rPr>
      <w:sz w:val="18"/>
      <w:szCs w:val="18"/>
    </w:rPr>
  </w:style>
  <w:style w:type="paragraph" w:styleId="a5">
    <w:name w:val="footer"/>
    <w:basedOn w:val="a"/>
    <w:rsid w:val="00F827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F827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rsid w:val="00F82735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中国证监会××监管局</dc:title>
  <dc:creator>陈亮</dc:creator>
  <cp:lastModifiedBy>csrc</cp:lastModifiedBy>
  <cp:revision>8</cp:revision>
  <cp:lastPrinted>2017-02-21T06:41:00Z</cp:lastPrinted>
  <dcterms:created xsi:type="dcterms:W3CDTF">2019-02-18T02:52:00Z</dcterms:created>
  <dcterms:modified xsi:type="dcterms:W3CDTF">2019-02-20T00:32:00Z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